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B75" w:rsidRPr="0077144F" w:rsidRDefault="002F6B75" w:rsidP="002F6B75">
      <w:pPr>
        <w:bidi/>
        <w:rPr>
          <w:rFonts w:cs="B Nazanin"/>
          <w:sz w:val="24"/>
          <w:szCs w:val="24"/>
          <w:rtl/>
        </w:rPr>
      </w:pPr>
      <w:r w:rsidRPr="001B511F">
        <w:rPr>
          <w:rFonts w:cs="B Nazanin" w:hint="cs"/>
          <w:sz w:val="24"/>
          <w:szCs w:val="24"/>
          <w:highlight w:val="yellow"/>
          <w:rtl/>
        </w:rPr>
        <w:t>میزخدمت</w:t>
      </w:r>
    </w:p>
    <w:p w:rsidR="002F6B75" w:rsidRPr="0077144F" w:rsidRDefault="003F4768" w:rsidP="00C37D2D">
      <w:pPr>
        <w:bidi/>
        <w:rPr>
          <w:rFonts w:cs="B Nazanin"/>
          <w:sz w:val="24"/>
          <w:szCs w:val="24"/>
          <w:rtl/>
        </w:rPr>
      </w:pPr>
      <w:hyperlink r:id="rId5" w:history="1">
        <w:r w:rsidR="002F6B75" w:rsidRPr="0077144F">
          <w:rPr>
            <w:rFonts w:cs="B Nazanin"/>
            <w:sz w:val="24"/>
            <w:szCs w:val="24"/>
            <w:rtl/>
          </w:rPr>
          <w:t>صدور و تمدید پروانه فعالیت موسسات سلامت</w:t>
        </w:r>
      </w:hyperlink>
      <w:r w:rsidR="00C37D2D" w:rsidRPr="0077144F">
        <w:rPr>
          <w:rFonts w:cs="B Nazanin"/>
          <w:sz w:val="24"/>
          <w:szCs w:val="24"/>
          <w:u w:val="single"/>
        </w:rPr>
        <w:t xml:space="preserve"> https://parvaneh.behdasht.gov.ir</w:t>
      </w:r>
    </w:p>
    <w:p w:rsidR="00C37D2D" w:rsidRPr="0077144F" w:rsidRDefault="002F6B75" w:rsidP="00C37D2D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</w:rPr>
        <w:t> </w:t>
      </w:r>
      <w:r w:rsidR="00C37D2D" w:rsidRPr="0077144F">
        <w:rPr>
          <w:rFonts w:cs="B Nazanin" w:hint="cs"/>
          <w:sz w:val="24"/>
          <w:szCs w:val="24"/>
          <w:rtl/>
        </w:rPr>
        <w:t>درگاه ملی مجوزها</w:t>
      </w:r>
      <w:hyperlink r:id="rId6" w:history="1">
        <w:r w:rsidR="00C37D2D" w:rsidRPr="0077144F">
          <w:rPr>
            <w:rStyle w:val="Hyperlink"/>
            <w:rFonts w:cs="B Nazanin"/>
            <w:color w:val="auto"/>
            <w:sz w:val="24"/>
            <w:szCs w:val="24"/>
          </w:rPr>
          <w:t>https://mojavez.ir</w:t>
        </w:r>
      </w:hyperlink>
    </w:p>
    <w:p w:rsidR="00C37D2D" w:rsidRDefault="003F4768" w:rsidP="00C37D2D">
      <w:pPr>
        <w:bidi/>
        <w:rPr>
          <w:rFonts w:cs="B Nazanin"/>
          <w:sz w:val="24"/>
          <w:szCs w:val="24"/>
          <w:u w:val="single"/>
          <w:rtl/>
        </w:rPr>
      </w:pPr>
      <w:hyperlink r:id="rId7" w:history="1">
        <w:r w:rsidR="00C37D2D" w:rsidRPr="0077144F">
          <w:rPr>
            <w:rFonts w:cs="B Nazanin" w:hint="cs"/>
            <w:sz w:val="24"/>
            <w:szCs w:val="24"/>
            <w:rtl/>
          </w:rPr>
          <w:t xml:space="preserve"> سیستم اطلاعاتی جریان وجوه نقد و درامدها</w:t>
        </w:r>
        <w:r w:rsidR="00C37D2D" w:rsidRPr="0077144F">
          <w:rPr>
            <w:rStyle w:val="Hyperlink"/>
            <w:rFonts w:cs="B Nazanin"/>
            <w:color w:val="auto"/>
            <w:sz w:val="24"/>
            <w:szCs w:val="24"/>
            <w:rtl/>
          </w:rPr>
          <w:t xml:space="preserve"> </w:t>
        </w:r>
        <w:r w:rsidR="00C37D2D" w:rsidRPr="0077144F">
          <w:rPr>
            <w:rStyle w:val="Hyperlink"/>
            <w:rFonts w:cs="B Nazanin"/>
            <w:color w:val="auto"/>
            <w:sz w:val="24"/>
            <w:szCs w:val="24"/>
          </w:rPr>
          <w:t>https://daramad.behdasht.gov.ir</w:t>
        </w:r>
        <w:r w:rsidR="00C37D2D" w:rsidRPr="0077144F">
          <w:rPr>
            <w:rStyle w:val="Hyperlink"/>
            <w:rFonts w:cs="B Nazanin"/>
            <w:color w:val="auto"/>
            <w:sz w:val="24"/>
            <w:szCs w:val="24"/>
            <w:rtl/>
          </w:rPr>
          <w:t xml:space="preserve"> </w:t>
        </w:r>
      </w:hyperlink>
      <w:r w:rsidR="00C37D2D" w:rsidRPr="0077144F">
        <w:rPr>
          <w:rFonts w:cs="B Nazanin" w:hint="cs"/>
          <w:sz w:val="24"/>
          <w:szCs w:val="24"/>
          <w:u w:val="single"/>
          <w:rtl/>
        </w:rPr>
        <w:t xml:space="preserve"> </w:t>
      </w:r>
    </w:p>
    <w:p w:rsidR="001B511F" w:rsidRDefault="001B511F" w:rsidP="001B511F">
      <w:pPr>
        <w:bidi/>
        <w:rPr>
          <w:rFonts w:cs="B Nazanin"/>
          <w:sz w:val="24"/>
          <w:szCs w:val="24"/>
          <w:u w:val="single"/>
          <w:rtl/>
        </w:rPr>
      </w:pPr>
    </w:p>
    <w:p w:rsidR="001B511F" w:rsidRPr="0077144F" w:rsidRDefault="001B511F" w:rsidP="001B511F">
      <w:pPr>
        <w:bidi/>
        <w:rPr>
          <w:rFonts w:cs="B Nazanin"/>
          <w:sz w:val="24"/>
          <w:szCs w:val="24"/>
          <w:rtl/>
        </w:rPr>
      </w:pPr>
    </w:p>
    <w:p w:rsidR="00C37D2D" w:rsidRPr="0077144F" w:rsidRDefault="0077144F" w:rsidP="002F6B75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b/>
          <w:bCs/>
          <w:sz w:val="24"/>
          <w:szCs w:val="24"/>
          <w:rtl/>
        </w:rPr>
        <w:t>توجه</w:t>
      </w:r>
      <w:r>
        <w:rPr>
          <w:rFonts w:cs="B Nazanin" w:hint="cs"/>
          <w:sz w:val="24"/>
          <w:szCs w:val="24"/>
          <w:rtl/>
        </w:rPr>
        <w:t>:</w:t>
      </w:r>
      <w:r w:rsidR="001B511F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قبل از ثبت هرگونه درخواست در سامانه صدور پروانه وزارت بهداشت باید درخواست مورد نظر ابتدا در سامانه ملی مجوزها ثبت گردد</w:t>
      </w:r>
      <w:r w:rsidR="001B511F">
        <w:rPr>
          <w:rFonts w:cs="B Nazanin" w:hint="cs"/>
          <w:sz w:val="24"/>
          <w:szCs w:val="24"/>
          <w:rtl/>
        </w:rPr>
        <w:t>(</w:t>
      </w:r>
      <w:r w:rsidR="001B511F" w:rsidRPr="001B511F">
        <w:rPr>
          <w:rFonts w:cs="B Nazanin" w:hint="cs"/>
          <w:sz w:val="24"/>
          <w:szCs w:val="24"/>
          <w:u w:val="single"/>
          <w:rtl/>
        </w:rPr>
        <w:t>در مدت 24 ساعت</w:t>
      </w:r>
      <w:r w:rsidR="001B511F">
        <w:rPr>
          <w:rFonts w:cs="B Nazanin" w:hint="cs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و سپس با استفاده از لینک صدور پروانه که در انتهای فرایند ثبت مجوز در سامانه ملی مجوزها در اختیار متقاضی قرار می گیرد اقدام به ثبت مج</w:t>
      </w:r>
      <w:r w:rsidR="001B511F">
        <w:rPr>
          <w:rFonts w:cs="B Nazanin" w:hint="cs"/>
          <w:sz w:val="24"/>
          <w:szCs w:val="24"/>
          <w:rtl/>
        </w:rPr>
        <w:t>و</w:t>
      </w:r>
      <w:r>
        <w:rPr>
          <w:rFonts w:cs="B Nazanin" w:hint="cs"/>
          <w:sz w:val="24"/>
          <w:szCs w:val="24"/>
          <w:rtl/>
        </w:rPr>
        <w:t>ز در سامانه صدور پروانه وزارت بهداشت نمایید.</w:t>
      </w:r>
    </w:p>
    <w:p w:rsidR="002F6B75" w:rsidRPr="0077144F" w:rsidRDefault="00C37D2D" w:rsidP="00C37D2D">
      <w:pPr>
        <w:pStyle w:val="ListParagraph"/>
        <w:numPr>
          <w:ilvl w:val="0"/>
          <w:numId w:val="7"/>
        </w:numPr>
        <w:bidi/>
        <w:rPr>
          <w:rFonts w:cs="B Nazanin"/>
          <w:sz w:val="48"/>
          <w:szCs w:val="48"/>
        </w:rPr>
      </w:pPr>
      <w:r w:rsidRPr="0077144F">
        <w:rPr>
          <w:rFonts w:cs="B Nazanin" w:hint="cs"/>
          <w:sz w:val="48"/>
          <w:szCs w:val="48"/>
          <w:rtl/>
        </w:rPr>
        <w:t>آشنایی با سامانه اینترنتی صدور پروانه وزارت بهداشت: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آدرس</w:t>
      </w:r>
      <w:r w:rsidRPr="0077144F">
        <w:rPr>
          <w:rFonts w:cs="B Nazanin"/>
          <w:sz w:val="24"/>
          <w:szCs w:val="24"/>
          <w:rtl/>
        </w:rPr>
        <w:t xml:space="preserve"> سامانه اینترنتی صدور پروانه</w:t>
      </w:r>
      <w:r w:rsidRPr="0077144F">
        <w:rPr>
          <w:rFonts w:cs="B Nazanin"/>
          <w:sz w:val="24"/>
          <w:szCs w:val="24"/>
        </w:rPr>
        <w:t>parvaneh.behdasht.gov.ir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</w:rPr>
      </w:pPr>
    </w:p>
    <w:p w:rsidR="005A2CCB" w:rsidRPr="0077144F" w:rsidRDefault="005A2CCB" w:rsidP="0077144F">
      <w:pPr>
        <w:bidi/>
        <w:rPr>
          <w:rFonts w:cs="B Nazanin"/>
          <w:sz w:val="24"/>
          <w:szCs w:val="24"/>
          <w:rtl/>
        </w:rPr>
      </w:pP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</w:rPr>
        <w:drawing>
          <wp:inline distT="0" distB="0" distL="0" distR="0" wp14:anchorId="1FA5B17F" wp14:editId="3297108E">
            <wp:extent cx="5939790" cy="284670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141" w:rsidRPr="003F4768" w:rsidRDefault="00172141" w:rsidP="003F4768">
      <w:pPr>
        <w:pStyle w:val="ListParagraph"/>
        <w:numPr>
          <w:ilvl w:val="0"/>
          <w:numId w:val="11"/>
        </w:numPr>
        <w:bidi/>
        <w:rPr>
          <w:rFonts w:cs="B Nazanin"/>
          <w:b/>
          <w:bCs/>
          <w:sz w:val="24"/>
          <w:szCs w:val="24"/>
          <w:rtl/>
        </w:rPr>
      </w:pPr>
      <w:bookmarkStart w:id="0" w:name="_GoBack"/>
      <w:r w:rsidRPr="003F4768">
        <w:rPr>
          <w:rFonts w:cs="B Nazanin" w:hint="cs"/>
          <w:b/>
          <w:bCs/>
          <w:sz w:val="24"/>
          <w:szCs w:val="24"/>
          <w:rtl/>
        </w:rPr>
        <w:t>معرفی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جامع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سامانه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ارائه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پروانه‌های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وزارت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بهداشت</w:t>
      </w:r>
    </w:p>
    <w:bookmarkEnd w:id="0"/>
    <w:p w:rsidR="00172141" w:rsidRDefault="00172141" w:rsidP="00172141">
      <w:pPr>
        <w:bidi/>
        <w:rPr>
          <w:rFonts w:cs="B Nazanin"/>
          <w:b/>
          <w:bCs/>
          <w:sz w:val="24"/>
          <w:szCs w:val="24"/>
          <w:rtl/>
        </w:rPr>
      </w:pPr>
      <w:r w:rsidRPr="003F4768">
        <w:rPr>
          <w:rFonts w:cs="B Nazanin" w:hint="cs"/>
          <w:sz w:val="24"/>
          <w:szCs w:val="24"/>
          <w:rtl/>
        </w:rPr>
        <w:lastRenderedPageBreak/>
        <w:t>از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سال</w:t>
      </w:r>
      <w:r w:rsidRPr="003F4768">
        <w:rPr>
          <w:rFonts w:cs="B Nazanin"/>
          <w:sz w:val="24"/>
          <w:szCs w:val="24"/>
          <w:rtl/>
        </w:rPr>
        <w:t xml:space="preserve"> 96</w:t>
      </w:r>
      <w:r w:rsidRPr="003F4768">
        <w:rPr>
          <w:rFonts w:cs="B Nazanin" w:hint="cs"/>
          <w:sz w:val="24"/>
          <w:szCs w:val="24"/>
          <w:rtl/>
        </w:rPr>
        <w:t>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با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راه‌اندازی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سیستم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ارائه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پروانه‌های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وزارت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بهداشت،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تمامی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امور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مربوط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دریافت،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تمدید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ویرایش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اطلاعات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مربوط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پروانه‌های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فعالیت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واجدین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شرایط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صورت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آنلاین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بدون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حضور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حضوری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قابل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انجام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است</w:t>
      </w:r>
      <w:r w:rsidRPr="003F4768">
        <w:rPr>
          <w:rFonts w:cs="B Nazanin"/>
          <w:sz w:val="24"/>
          <w:szCs w:val="24"/>
          <w:rtl/>
        </w:rPr>
        <w:t xml:space="preserve">. </w:t>
      </w:r>
      <w:r w:rsidRPr="003F4768">
        <w:rPr>
          <w:rFonts w:cs="B Nazanin" w:hint="cs"/>
          <w:sz w:val="24"/>
          <w:szCs w:val="24"/>
          <w:rtl/>
        </w:rPr>
        <w:t>این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سیستم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توسط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وزارت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بهداشت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طراحی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راه‌اندازی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شده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است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امکان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ارائه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پروانه‌های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مختلف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تأیید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شده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توسط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وزارت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بهداشت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را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برای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کاربران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فراهم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می‌کند</w:t>
      </w:r>
      <w:r w:rsidRPr="003F4768">
        <w:rPr>
          <w:rFonts w:cs="B Nazanin"/>
          <w:sz w:val="24"/>
          <w:szCs w:val="24"/>
          <w:rtl/>
        </w:rPr>
        <w:t xml:space="preserve">. </w:t>
      </w:r>
      <w:r w:rsidRPr="003F4768">
        <w:rPr>
          <w:rFonts w:cs="B Nazanin" w:hint="cs"/>
          <w:sz w:val="24"/>
          <w:szCs w:val="24"/>
          <w:rtl/>
        </w:rPr>
        <w:t>متقاضیان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باید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درخواست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خود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را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پس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از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ثبت‌نام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در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سایت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ارسال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کرده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منتظر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دریافت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نتیجه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باشند</w:t>
      </w:r>
      <w:r w:rsidRPr="003F4768">
        <w:rPr>
          <w:rFonts w:cs="B Nazanin"/>
          <w:sz w:val="24"/>
          <w:szCs w:val="24"/>
          <w:rtl/>
        </w:rPr>
        <w:t xml:space="preserve">. </w:t>
      </w:r>
      <w:r w:rsidRPr="003F4768">
        <w:rPr>
          <w:rFonts w:cs="B Nazanin" w:hint="cs"/>
          <w:sz w:val="24"/>
          <w:szCs w:val="24"/>
          <w:rtl/>
        </w:rPr>
        <w:t>در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ادامه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معرفی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امکانات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این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سیستم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می‌پردازیم</w:t>
      </w:r>
      <w:r w:rsidRPr="003F4768">
        <w:rPr>
          <w:rFonts w:cs="B Nazanin"/>
          <w:sz w:val="24"/>
          <w:szCs w:val="24"/>
          <w:rtl/>
        </w:rPr>
        <w:t>.</w:t>
      </w:r>
      <w:r w:rsidRPr="003F4768">
        <w:rPr>
          <w:rFonts w:cs="B Nazanin" w:hint="cs"/>
          <w:sz w:val="24"/>
          <w:szCs w:val="24"/>
          <w:rtl/>
        </w:rPr>
        <w:t>امکانات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سیستم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ارائه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پروانه‌های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وزارت</w:t>
      </w:r>
      <w:r w:rsidRPr="003F4768">
        <w:rPr>
          <w:rFonts w:cs="B Nazanin"/>
          <w:sz w:val="24"/>
          <w:szCs w:val="24"/>
          <w:rtl/>
        </w:rPr>
        <w:t xml:space="preserve"> </w:t>
      </w:r>
      <w:r w:rsidRPr="003F4768">
        <w:rPr>
          <w:rFonts w:cs="B Nazanin" w:hint="cs"/>
          <w:sz w:val="24"/>
          <w:szCs w:val="24"/>
          <w:rtl/>
        </w:rPr>
        <w:t>بهداشت</w:t>
      </w:r>
      <w:r w:rsidRPr="00172141">
        <w:rPr>
          <w:rFonts w:cs="B Nazanin"/>
          <w:b/>
          <w:bCs/>
          <w:sz w:val="24"/>
          <w:szCs w:val="24"/>
        </w:rPr>
        <w:t>:</w:t>
      </w:r>
    </w:p>
    <w:p w:rsidR="0077144F" w:rsidRPr="0077144F" w:rsidRDefault="00172141" w:rsidP="00172141">
      <w:pPr>
        <w:bidi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1)</w:t>
      </w:r>
      <w:r w:rsidR="0077144F" w:rsidRPr="0077144F">
        <w:rPr>
          <w:rFonts w:cs="B Nazanin" w:hint="cs"/>
          <w:b/>
          <w:bCs/>
          <w:sz w:val="24"/>
          <w:szCs w:val="24"/>
          <w:rtl/>
        </w:rPr>
        <w:t>ارسال</w:t>
      </w:r>
      <w:r w:rsidR="0077144F"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="0077144F" w:rsidRPr="0077144F">
        <w:rPr>
          <w:rFonts w:cs="B Nazanin" w:hint="cs"/>
          <w:b/>
          <w:bCs/>
          <w:sz w:val="24"/>
          <w:szCs w:val="24"/>
          <w:rtl/>
        </w:rPr>
        <w:t>درخواست</w:t>
      </w:r>
      <w:r w:rsidR="0077144F"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="0077144F" w:rsidRPr="0077144F">
        <w:rPr>
          <w:rFonts w:cs="B Nazanin" w:hint="cs"/>
          <w:b/>
          <w:bCs/>
          <w:sz w:val="24"/>
          <w:szCs w:val="24"/>
          <w:rtl/>
        </w:rPr>
        <w:t>یا</w:t>
      </w:r>
      <w:r w:rsidR="0077144F"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="0077144F" w:rsidRPr="0077144F">
        <w:rPr>
          <w:rFonts w:cs="B Nazanin" w:hint="cs"/>
          <w:b/>
          <w:bCs/>
          <w:sz w:val="24"/>
          <w:szCs w:val="24"/>
          <w:rtl/>
        </w:rPr>
        <w:t>ورود</w:t>
      </w:r>
      <w:r w:rsidR="0077144F"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="0077144F" w:rsidRPr="0077144F">
        <w:rPr>
          <w:rFonts w:cs="B Nazanin" w:hint="cs"/>
          <w:b/>
          <w:bCs/>
          <w:sz w:val="24"/>
          <w:szCs w:val="24"/>
          <w:rtl/>
        </w:rPr>
        <w:t>به</w:t>
      </w:r>
      <w:r w:rsidR="0077144F"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="0077144F" w:rsidRPr="0077144F">
        <w:rPr>
          <w:rFonts w:cs="B Nazanin" w:hint="cs"/>
          <w:b/>
          <w:bCs/>
          <w:sz w:val="24"/>
          <w:szCs w:val="24"/>
          <w:rtl/>
        </w:rPr>
        <w:t>سیستم:</w:t>
      </w:r>
    </w:p>
    <w:p w:rsidR="0077144F" w:rsidRPr="0077144F" w:rsidRDefault="0077144F" w:rsidP="00172141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با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کلیک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روی</w:t>
      </w:r>
      <w:r w:rsidRPr="0077144F">
        <w:rPr>
          <w:rFonts w:cs="B Nazanin"/>
          <w:sz w:val="24"/>
          <w:szCs w:val="24"/>
          <w:rtl/>
        </w:rPr>
        <w:t xml:space="preserve"> “</w:t>
      </w:r>
      <w:r w:rsidRPr="0077144F">
        <w:rPr>
          <w:rFonts w:cs="B Nazanin" w:hint="cs"/>
          <w:sz w:val="24"/>
          <w:szCs w:val="24"/>
          <w:rtl/>
        </w:rPr>
        <w:t>ورود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</w:t>
      </w:r>
      <w:r w:rsidRPr="0077144F">
        <w:rPr>
          <w:rFonts w:cs="B Nazanin" w:hint="eastAsia"/>
          <w:sz w:val="24"/>
          <w:szCs w:val="24"/>
          <w:rtl/>
        </w:rPr>
        <w:t>”</w:t>
      </w:r>
      <w:r w:rsidRPr="0077144F">
        <w:rPr>
          <w:rFonts w:cs="B Nazanin" w:hint="cs"/>
          <w:sz w:val="24"/>
          <w:szCs w:val="24"/>
          <w:rtl/>
        </w:rPr>
        <w:t>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امکانات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دسترسی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پیدا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می‌کنید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صورت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استفاده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اولیه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خدمات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لازم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ابتدا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ثبت‌نام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کنید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ثبت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ملی،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شماره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تماس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ایمیل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معتبر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نام‌نویسی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الزامی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زیرا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مکاتبات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بعدی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شما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طریق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ایمیل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ثبت‌شده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صورت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می‌پذیرد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یک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ثبت‌نام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ایجاد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حساب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کاربری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امکان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استفاده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تمامی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امکانات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شما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می‌دهد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همچنین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صورت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فراموشی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رمز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عبور،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قابلیت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بازیابی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نیز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قسمت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وجود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دارد</w:t>
      </w:r>
      <w:r w:rsidRPr="0077144F">
        <w:rPr>
          <w:rFonts w:cs="B Nazanin"/>
          <w:sz w:val="24"/>
          <w:szCs w:val="24"/>
        </w:rPr>
        <w:t>.</w:t>
      </w:r>
    </w:p>
    <w:p w:rsidR="0077144F" w:rsidRPr="0077144F" w:rsidRDefault="0077144F" w:rsidP="0077144F">
      <w:pPr>
        <w:bidi/>
        <w:rPr>
          <w:rFonts w:cs="B Nazanin"/>
          <w:b/>
          <w:bCs/>
          <w:sz w:val="24"/>
          <w:szCs w:val="24"/>
          <w:rtl/>
        </w:rPr>
      </w:pPr>
      <w:r w:rsidRPr="0077144F">
        <w:rPr>
          <w:rFonts w:cs="B Nazanin"/>
          <w:b/>
          <w:bCs/>
          <w:sz w:val="24"/>
          <w:szCs w:val="24"/>
          <w:rtl/>
        </w:rPr>
        <w:t>2</w:t>
      </w:r>
      <w:r w:rsidRPr="0077144F">
        <w:rPr>
          <w:rFonts w:cs="B Nazanin" w:hint="cs"/>
          <w:b/>
          <w:bCs/>
          <w:sz w:val="24"/>
          <w:szCs w:val="24"/>
          <w:rtl/>
        </w:rPr>
        <w:t>)آیین‌نامه‌ها</w:t>
      </w:r>
      <w:r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Pr="0077144F">
        <w:rPr>
          <w:rFonts w:cs="B Nazanin" w:hint="cs"/>
          <w:b/>
          <w:bCs/>
          <w:sz w:val="24"/>
          <w:szCs w:val="24"/>
          <w:rtl/>
        </w:rPr>
        <w:t>و</w:t>
      </w:r>
      <w:r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Pr="0077144F">
        <w:rPr>
          <w:rFonts w:cs="B Nazanin" w:hint="cs"/>
          <w:b/>
          <w:bCs/>
          <w:sz w:val="24"/>
          <w:szCs w:val="24"/>
          <w:rtl/>
        </w:rPr>
        <w:t>منابع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قسمت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می‌توانید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آیین‌نامه‌های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مرتبط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تأسیس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مراکز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درمانی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دفاتر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کاری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ارائه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طریق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صورت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می‌گیرد،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مطالعه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کنید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آیین‌نامه‌ها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شامل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جزئیات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دقیق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آخرین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اصلاحات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قوانین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حاکم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فرآیند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تأسیس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مرکز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مورد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نظر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می‌شوند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همچنین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می‌توانید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دستورالعمل‌های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مربوط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جزئیات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فعالیت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مراکز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مراحل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اجرای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انواع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درخواست‌ها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صورت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فایل</w:t>
      </w:r>
      <w:r w:rsidRPr="0077144F">
        <w:rPr>
          <w:rFonts w:cs="B Nazanin"/>
          <w:sz w:val="24"/>
          <w:szCs w:val="24"/>
        </w:rPr>
        <w:t xml:space="preserve"> PDF </w:t>
      </w: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کنید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جدول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زیر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تمامی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مراکزی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می‌توانند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فعالیت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وزارت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بهداشت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طریق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کنند،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ذکر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شده‌اند</w:t>
      </w:r>
      <w:r w:rsidRPr="0077144F">
        <w:rPr>
          <w:rFonts w:cs="B Nazanin"/>
          <w:sz w:val="24"/>
          <w:szCs w:val="24"/>
        </w:rPr>
        <w:t>.</w:t>
      </w:r>
    </w:p>
    <w:p w:rsidR="0077144F" w:rsidRPr="0077144F" w:rsidRDefault="0077144F" w:rsidP="0077144F">
      <w:pPr>
        <w:bidi/>
        <w:rPr>
          <w:rFonts w:cs="B Nazanin"/>
          <w:b/>
          <w:bCs/>
          <w:sz w:val="24"/>
          <w:szCs w:val="24"/>
          <w:rtl/>
        </w:rPr>
      </w:pPr>
      <w:r w:rsidRPr="0077144F">
        <w:rPr>
          <w:rFonts w:cs="B Nazanin"/>
          <w:b/>
          <w:bCs/>
          <w:sz w:val="24"/>
          <w:szCs w:val="24"/>
          <w:rtl/>
        </w:rPr>
        <w:t>3</w:t>
      </w:r>
      <w:r w:rsidRPr="0077144F">
        <w:rPr>
          <w:rFonts w:cs="B Nazanin" w:hint="cs"/>
          <w:b/>
          <w:bCs/>
          <w:sz w:val="24"/>
          <w:szCs w:val="24"/>
          <w:rtl/>
        </w:rPr>
        <w:t>)دانلودهای</w:t>
      </w:r>
      <w:r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Pr="0077144F">
        <w:rPr>
          <w:rFonts w:cs="B Nazanin" w:hint="cs"/>
          <w:b/>
          <w:bCs/>
          <w:sz w:val="24"/>
          <w:szCs w:val="24"/>
          <w:rtl/>
        </w:rPr>
        <w:t>ضروری</w:t>
      </w:r>
    </w:p>
    <w:p w:rsidR="0077144F" w:rsidRPr="0077144F" w:rsidRDefault="0077144F" w:rsidP="00172141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تجربه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بهتر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جلوگیری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هرگونه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مشکل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ورود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توصیه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می‌شود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مرورگرهای</w:t>
      </w:r>
      <w:r w:rsidRPr="0077144F">
        <w:rPr>
          <w:rFonts w:cs="B Nazanin"/>
          <w:sz w:val="24"/>
          <w:szCs w:val="24"/>
        </w:rPr>
        <w:t xml:space="preserve"> Firefox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</w:rPr>
        <w:t xml:space="preserve"> Chrome </w:t>
      </w: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انجام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امور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مرتبط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استفاده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کنید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لینک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دانلود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مرورگرها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سایت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ارائه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وزارت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بهداشت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موجود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همچنین،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اپلیکیشن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موبایلی</w:t>
      </w:r>
      <w:r w:rsidRPr="0077144F">
        <w:rPr>
          <w:rFonts w:cs="B Nazanin"/>
          <w:sz w:val="24"/>
          <w:szCs w:val="24"/>
          <w:rtl/>
        </w:rPr>
        <w:t xml:space="preserve"> “</w:t>
      </w:r>
      <w:r w:rsidRPr="0077144F">
        <w:rPr>
          <w:rFonts w:cs="B Nazanin" w:hint="cs"/>
          <w:sz w:val="24"/>
          <w:szCs w:val="24"/>
          <w:rtl/>
        </w:rPr>
        <w:t>درمانیاب</w:t>
      </w:r>
      <w:r w:rsidRPr="0077144F">
        <w:rPr>
          <w:rFonts w:cs="B Nazanin" w:hint="eastAsia"/>
          <w:sz w:val="24"/>
          <w:szCs w:val="24"/>
          <w:rtl/>
        </w:rPr>
        <w:t>”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نیز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نرم‌افزار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نزدیکترین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مراکز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درمانی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محل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زندگی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شما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نشان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می‌دهد</w:t>
      </w:r>
      <w:r w:rsidRPr="0077144F">
        <w:rPr>
          <w:rFonts w:cs="B Nazanin"/>
          <w:sz w:val="24"/>
          <w:szCs w:val="24"/>
        </w:rPr>
        <w:t>.</w:t>
      </w:r>
    </w:p>
    <w:p w:rsidR="0077144F" w:rsidRPr="0077144F" w:rsidRDefault="0077144F" w:rsidP="0077144F">
      <w:pPr>
        <w:bidi/>
        <w:rPr>
          <w:rFonts w:cs="B Nazanin"/>
          <w:b/>
          <w:bCs/>
          <w:sz w:val="24"/>
          <w:szCs w:val="24"/>
          <w:rtl/>
        </w:rPr>
      </w:pPr>
      <w:r w:rsidRPr="0077144F">
        <w:rPr>
          <w:rFonts w:cs="B Nazanin"/>
          <w:b/>
          <w:bCs/>
          <w:sz w:val="24"/>
          <w:szCs w:val="24"/>
          <w:rtl/>
        </w:rPr>
        <w:t>4</w:t>
      </w:r>
      <w:r w:rsidRPr="0077144F">
        <w:rPr>
          <w:rFonts w:cs="B Nazanin" w:hint="cs"/>
          <w:b/>
          <w:bCs/>
          <w:sz w:val="24"/>
          <w:szCs w:val="24"/>
          <w:rtl/>
        </w:rPr>
        <w:t>)</w:t>
      </w:r>
      <w:r w:rsidRPr="0077144F">
        <w:rPr>
          <w:rFonts w:cs="B Nazanin"/>
          <w:b/>
          <w:bCs/>
          <w:sz w:val="24"/>
          <w:szCs w:val="24"/>
        </w:rPr>
        <w:t xml:space="preserve"> </w:t>
      </w:r>
      <w:r w:rsidRPr="0077144F">
        <w:rPr>
          <w:rFonts w:cs="B Nazanin" w:hint="cs"/>
          <w:b/>
          <w:bCs/>
          <w:sz w:val="24"/>
          <w:szCs w:val="24"/>
          <w:rtl/>
        </w:rPr>
        <w:t>سرویس‌ها</w:t>
      </w:r>
      <w:r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Pr="0077144F">
        <w:rPr>
          <w:rFonts w:cs="B Nazanin" w:hint="cs"/>
          <w:b/>
          <w:bCs/>
          <w:sz w:val="24"/>
          <w:szCs w:val="24"/>
          <w:rtl/>
        </w:rPr>
        <w:t>و</w:t>
      </w:r>
      <w:r w:rsidRPr="0077144F">
        <w:rPr>
          <w:rFonts w:cs="B Nazanin"/>
          <w:b/>
          <w:bCs/>
          <w:sz w:val="24"/>
          <w:szCs w:val="24"/>
          <w:rtl/>
        </w:rPr>
        <w:t xml:space="preserve"> </w:t>
      </w:r>
      <w:r w:rsidRPr="0077144F">
        <w:rPr>
          <w:rFonts w:cs="B Nazanin" w:hint="cs"/>
          <w:b/>
          <w:bCs/>
          <w:sz w:val="24"/>
          <w:szCs w:val="24"/>
          <w:rtl/>
        </w:rPr>
        <w:t>خدمات</w:t>
      </w:r>
    </w:p>
    <w:p w:rsidR="0077144F" w:rsidRPr="0077144F" w:rsidRDefault="0077144F" w:rsidP="00172141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علاوه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ارائه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پروانه‌های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وزارت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بهداشت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امکان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ارائه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خدمات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دیگری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نیز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فراهم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می‌کند،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شامل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موارد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زیر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می‌شود</w:t>
      </w:r>
      <w:r w:rsidRPr="0077144F">
        <w:rPr>
          <w:rFonts w:cs="B Nazanin"/>
          <w:sz w:val="24"/>
          <w:szCs w:val="24"/>
        </w:rPr>
        <w:t>: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eastAsia"/>
          <w:sz w:val="24"/>
          <w:szCs w:val="24"/>
        </w:rPr>
        <w:t>–</w:t>
      </w:r>
      <w:r w:rsidRPr="0077144F">
        <w:rPr>
          <w:rFonts w:cs="B Nazanin"/>
          <w:sz w:val="24"/>
          <w:szCs w:val="24"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تمدید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پروانه‌های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بهره‌برداری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مسئول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فنی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eastAsia"/>
          <w:sz w:val="24"/>
          <w:szCs w:val="24"/>
        </w:rPr>
        <w:t>–</w:t>
      </w:r>
      <w:r w:rsidRPr="0077144F">
        <w:rPr>
          <w:rFonts w:cs="B Nazanin"/>
          <w:sz w:val="24"/>
          <w:szCs w:val="24"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تغییر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ویرایش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اطلاعات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مانند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موسس،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تغییر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مسئول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فنی،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افزایش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بخش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تجهیزات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eastAsia"/>
          <w:sz w:val="24"/>
          <w:szCs w:val="24"/>
        </w:rPr>
        <w:t>–</w:t>
      </w:r>
      <w:r w:rsidRPr="0077144F">
        <w:rPr>
          <w:rFonts w:cs="B Nazanin"/>
          <w:sz w:val="24"/>
          <w:szCs w:val="24"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موافقت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اصولی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جهت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ارتقای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تجهیزات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سرمایه‌ای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افزایش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تعداد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بخش‌ها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eastAsia"/>
          <w:sz w:val="24"/>
          <w:szCs w:val="24"/>
        </w:rPr>
        <w:t>–</w:t>
      </w:r>
      <w:r w:rsidRPr="0077144F">
        <w:rPr>
          <w:rFonts w:cs="B Nazanin"/>
          <w:sz w:val="24"/>
          <w:szCs w:val="24"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صدور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موافقت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اصولی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راه‌اندازی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موسسات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پزشکی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5</w:t>
      </w:r>
      <w:r w:rsidRPr="0077144F">
        <w:rPr>
          <w:rFonts w:cs="B Nazanin"/>
          <w:sz w:val="24"/>
          <w:szCs w:val="24"/>
        </w:rPr>
        <w:t xml:space="preserve">) </w:t>
      </w:r>
      <w:r w:rsidRPr="0077144F">
        <w:rPr>
          <w:rFonts w:cs="B Nazanin" w:hint="cs"/>
          <w:sz w:val="24"/>
          <w:szCs w:val="24"/>
          <w:rtl/>
        </w:rPr>
        <w:t>اطلاعات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راهنما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lastRenderedPageBreak/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ثبت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اینترنتی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صدور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تأسیس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مراکز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پزشکی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پیراپزشکی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نیاز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داشتن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خاصی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وجود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دارد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بهترین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اطلاعات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دقیق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درباره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آماده‌سازی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قبل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ارسال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مطالعه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بخش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سیستم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>.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</w:p>
    <w:p w:rsidR="005A2CCB" w:rsidRPr="0077144F" w:rsidRDefault="005A2CCB" w:rsidP="0077144F">
      <w:pPr>
        <w:numPr>
          <w:ilvl w:val="0"/>
          <w:numId w:val="8"/>
        </w:numPr>
        <w:bidi/>
        <w:rPr>
          <w:rFonts w:cs="B Nazanin"/>
          <w:b/>
          <w:bCs/>
          <w:sz w:val="24"/>
          <w:szCs w:val="24"/>
        </w:rPr>
      </w:pPr>
      <w:r w:rsidRPr="0077144F">
        <w:rPr>
          <w:rFonts w:cs="B Nazanin" w:hint="cs"/>
          <w:b/>
          <w:bCs/>
          <w:sz w:val="24"/>
          <w:szCs w:val="24"/>
          <w:rtl/>
        </w:rPr>
        <w:t>معرفی واحد صدور پروانه های پزشکی و پیراپزشکی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شرح وظایف کلی:</w:t>
      </w:r>
    </w:p>
    <w:p w:rsidR="0077144F" w:rsidRPr="0077144F" w:rsidRDefault="0077144F" w:rsidP="0077144F">
      <w:pPr>
        <w:numPr>
          <w:ilvl w:val="0"/>
          <w:numId w:val="1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ابلاغ و اجرای آیین نامه های صادره از وزارت متبوع</w:t>
      </w:r>
    </w:p>
    <w:p w:rsidR="0077144F" w:rsidRPr="0077144F" w:rsidRDefault="0077144F" w:rsidP="0077144F">
      <w:pPr>
        <w:numPr>
          <w:ilvl w:val="0"/>
          <w:numId w:val="1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ارائه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مشاوره به مراجعین و متقاضیان تاسیس موسسات پزشکی و پیراپزشکی</w:t>
      </w:r>
    </w:p>
    <w:p w:rsidR="0077144F" w:rsidRPr="0077144F" w:rsidRDefault="0077144F" w:rsidP="0077144F">
      <w:pPr>
        <w:numPr>
          <w:ilvl w:val="0"/>
          <w:numId w:val="1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اخذ و بررسی درخواست متقاضیان از طریق سامانه الکترونیک صدور پروانه ها و تطبیق آنها با آیین نامه های ابلاغی وزارت متبوع و ضوابط سطح بندی ابلاغی توسط وزارت متبوع</w:t>
      </w:r>
    </w:p>
    <w:p w:rsidR="0077144F" w:rsidRPr="0077144F" w:rsidRDefault="0077144F" w:rsidP="0077144F">
      <w:pPr>
        <w:numPr>
          <w:ilvl w:val="0"/>
          <w:numId w:val="2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 xml:space="preserve">موسسات مستقل شامل : بیمارستان، بیمارستان دندانپزشکی، درمانگاه عمومی شبانه روزی، 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کلینیک ویژه مستقل ،درمانگاه های تخصصی ( داخلی، داخلی روماتیسم، بیماری های خاص، دیابت، پزشکی ورزشی، درد، ایمنولوژی و آلرژی، غیر تهاجمی قلب و عروق، مغز و اعصاب و روان ، پوست و مو، چشم )، درمانگاه کودکان، درمانگاه گوش و حلق و بینی، درمانگاه چند تخصصی خدمات ژنتیک ، درمانگاه دندانپزشکی ، سلامتکده طب سنتی، مرکز تصویربرداری پزشکی، موسسه رادیولوژی و سونوگرافی، موسسه رادیولوژی دهان و فک و صورت، سی تی اسکن، ام آر ای، گامانایف، لابراتوار پروتز های دندانی، مرکز شیمی درمانی سرپایی، موسسه پزشکی هسته ای، موسسه رادیوتراپی، مرکز طب پیشگیری و ارتقای سلامت، مرکز مشاوره و ارائه مراقبت پرستاری در منزل، مرکز ارائه خدمات و مراقبت بالینی در منزل، مرکز مشاوره و ارائه خدمات مامایی، مرکز دیالیز، مرکز مشاوره و ارائه خدمات بهداشت و ارتقای سلامت، مرکز پیشگیری و تشخیصی زودهنگام بیماری های غیر واگیر و سرطان، مرکز ارائه خدمات مراقبتی و درمانی طولانی مدت ، مرکز اختلالات خواب ، مرکز تحت حاد توانبخشی، مرکز تخصصی طب کار، مرکز جامع توانبخشی پزشکی، مرکز جراحی محدود و سرپایی، مرکز درمان با اکسیژن هایپربار، مرکز درمان سوء مصرف مواد، مرکز درمان ناباروری، موسسه سنگ شکن ، مرکز خدمات آمبولانس خصوصی، مرکز ارتوپدی فنی، موسسه ساخت و فروش عینک طبی، موسسه فیزیوتراپی ، بخش های پاراکلینیکی ، تجهیزات تشخیصی و درمانی که نیاز به اخذ مجوز دارند</w:t>
      </w:r>
      <w:r w:rsidRPr="0077144F">
        <w:rPr>
          <w:rFonts w:cs="B Nazanin" w:hint="cs"/>
          <w:sz w:val="24"/>
          <w:szCs w:val="24"/>
        </w:rPr>
        <w:t>.</w:t>
      </w:r>
    </w:p>
    <w:p w:rsidR="0077144F" w:rsidRPr="0077144F" w:rsidRDefault="0077144F" w:rsidP="0077144F">
      <w:pPr>
        <w:numPr>
          <w:ilvl w:val="0"/>
          <w:numId w:val="3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استعلام الکترونیک سوابق تخلفات در حوزه درمان جهت متقاضیان احداث موسسه و یا تقبل مسئولیت فنی از سه دانشگاه علوم پزشکی استان تهران بر اساس ضوابط وزارت متبوع</w:t>
      </w:r>
    </w:p>
    <w:p w:rsidR="0077144F" w:rsidRPr="0077144F" w:rsidRDefault="0077144F" w:rsidP="0077144F">
      <w:pPr>
        <w:numPr>
          <w:ilvl w:val="0"/>
          <w:numId w:val="3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 xml:space="preserve">استعلام سوابق کیفری ، انتظامی از سازمان نظام پزشکی و 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گواهی عدم اعتیاد متقاضیان احداث موسسه و یا تقبل مسئولیت فنی</w:t>
      </w:r>
    </w:p>
    <w:p w:rsidR="0077144F" w:rsidRPr="0077144F" w:rsidRDefault="0077144F" w:rsidP="0077144F">
      <w:pPr>
        <w:numPr>
          <w:ilvl w:val="0"/>
          <w:numId w:val="3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صدور مجوز برای موسسات پزشکی و پیراپزشکی طبق ضوابط و آیین نامه های وزارت متبوع شامل</w:t>
      </w:r>
      <w:r w:rsidRPr="0077144F">
        <w:rPr>
          <w:rFonts w:cs="B Nazanin" w:hint="cs"/>
          <w:sz w:val="24"/>
          <w:szCs w:val="24"/>
        </w:rPr>
        <w:t>: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*صدور/تمدید / ابطال موافقت اصولی، بر اساس مقررات و ضوابط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lastRenderedPageBreak/>
        <w:t>*صدور/تمدید /ابطال پروانه بهره برداری ، بر اساس مقررات و ضوابط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*صدور/تمدید/تغییر نوبت کاری پروانه مسئول فنی، بر اساس مقررات و ضوابط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*تعطیلی دائم موسسه/ تعطیلی موقت موسسه/ تعطیلی دائم بخش در موسسه/ تعطیلی موقت بخش در موسسه/تغییر نام/تغییر آدرس/تغییر موسس( کاهش یا افزایش افراد)/ تغییر مالکیت موسسه ( از حقیقی به حقوقی و برعکس) /تغییر نوبت کاری موسسه/تغییر پرسنل/تغییر قائم مقام/بازگشایی مجدد، بر اساس مقررات و ضوابط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*افزایش یا کاهش بخش/تخت/تجهیزات، بر اساس مقررات و ضوابط وزارت متبوع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*صدور پروانه های المثنی، بر اساس مقررات و ضوابط وزارت متبوع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* صدور و تمدید مجوز تزریقات در مطب پزشکان/ صدور و تمدید مجوز آندوسکوپی و کولونوسکوپی در بیمارستان و درمانگاه های تخصصی داخلی و عمومی و مطب ها، بر اساس مقررات و ضوابط وزارت متبوع</w:t>
      </w:r>
    </w:p>
    <w:p w:rsidR="0077144F" w:rsidRPr="0077144F" w:rsidRDefault="0077144F" w:rsidP="0077144F">
      <w:pPr>
        <w:numPr>
          <w:ilvl w:val="0"/>
          <w:numId w:val="4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برگزاری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کمیسیون ماده 20 به منظور رسیدگی به تقاضای تاسیس و صدور موافقت اصولی، صدور پروانه های بهره برداری و مسئولین فنی ، تغییر مسئول فنی، تغییر موسس، تغییر مکان موسسه، تغییر ساعت کاری، افزایش یا کاهش بخش، تعطیلی موقت یا دائم موسسه/ بخش در موسسه، تمدید موافقت اصولی ، ابطال موافقت اصولی و</w:t>
      </w:r>
      <w:r w:rsidRPr="0077144F">
        <w:rPr>
          <w:rFonts w:cs="B Nazanin" w:hint="cs"/>
          <w:sz w:val="24"/>
          <w:szCs w:val="24"/>
        </w:rPr>
        <w:t xml:space="preserve"> ....</w:t>
      </w:r>
      <w:r w:rsidRPr="0077144F">
        <w:rPr>
          <w:rFonts w:cs="B Nazanin" w:hint="cs"/>
          <w:sz w:val="24"/>
          <w:szCs w:val="24"/>
          <w:rtl/>
        </w:rPr>
        <w:t>،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بر اساس مقررات و ضوابط وزارت متبوع</w:t>
      </w:r>
    </w:p>
    <w:p w:rsidR="0077144F" w:rsidRPr="0077144F" w:rsidRDefault="0077144F" w:rsidP="0077144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رسیدگی به درخواست انصراف مسئول فنی موسسه</w:t>
      </w:r>
    </w:p>
    <w:p w:rsidR="0077144F" w:rsidRPr="0077144F" w:rsidRDefault="0077144F" w:rsidP="001B511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تعویض پروانه های قدیمی ( که از مسیر غیر سامانه الکترونیک صدور پروانه صادر شده اند</w:t>
      </w:r>
      <w:r w:rsidR="001B511F">
        <w:rPr>
          <w:rFonts w:cs="B Nazanin" w:hint="cs"/>
          <w:sz w:val="24"/>
          <w:szCs w:val="24"/>
          <w:rtl/>
        </w:rPr>
        <w:t>)</w:t>
      </w:r>
    </w:p>
    <w:p w:rsidR="0077144F" w:rsidRPr="0077144F" w:rsidRDefault="0077144F" w:rsidP="0077144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انجام بازدید در محورهای نظارت درمانی/ بهداشتی، تجهیزات پزشکی، درخواست تاییدیه پلان و فضای فیزیکی و تاییدیه استحکام و ایمنی ساختمان از ادارات مربوطه طبق دستورالعمل ها</w:t>
      </w:r>
    </w:p>
    <w:p w:rsidR="0077144F" w:rsidRPr="0077144F" w:rsidRDefault="0077144F" w:rsidP="0077144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انجام کلیه مراحل مربوط به اخذ مجوز کار با اشعه ، مکاتبات با معاونت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بهداشتی و اخذ مجوز تبصره چهار قانون از وزارت متبوع طبق دستورالعمل ها</w:t>
      </w:r>
    </w:p>
    <w:p w:rsidR="0077144F" w:rsidRPr="0077144F" w:rsidRDefault="0077144F" w:rsidP="0077144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 xml:space="preserve">تمدید مجوز 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فعالیت بهداران تجربی/ کمک دندانپزشکان تجربی، بر اساس مقررات و ضوابط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وزارت متبوع</w:t>
      </w:r>
    </w:p>
    <w:p w:rsidR="0077144F" w:rsidRPr="0077144F" w:rsidRDefault="0077144F" w:rsidP="001B511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مکاتبات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برون سازمانی(شامل مکاتبات با وزارت متبوع، سازمان های بیمه گر، معاونت درمان سایر دانشگاه ها، سازمان بهزیستی، مکاتبه با موسسات پزشکی و پیراپزشکی تحت نظارت دانشگاه، سایر سازمان ها</w:t>
      </w:r>
      <w:r w:rsidRPr="0077144F">
        <w:rPr>
          <w:rFonts w:cs="B Nazanin" w:hint="cs"/>
          <w:sz w:val="24"/>
          <w:szCs w:val="24"/>
        </w:rPr>
        <w:t xml:space="preserve"> </w:t>
      </w:r>
      <w:r w:rsidR="001B511F">
        <w:rPr>
          <w:rFonts w:cs="B Nazanin" w:hint="cs"/>
          <w:sz w:val="24"/>
          <w:szCs w:val="24"/>
          <w:rtl/>
        </w:rPr>
        <w:t>)</w:t>
      </w:r>
    </w:p>
    <w:p w:rsidR="0077144F" w:rsidRPr="0077144F" w:rsidRDefault="0077144F" w:rsidP="001B511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مکاتبات درون سازمانی (شامل مکاتبات در حوزه دانشگاه و ادارات زیرمجموعه معاونت درمان</w:t>
      </w:r>
      <w:r w:rsidR="001B511F">
        <w:rPr>
          <w:rFonts w:cs="B Nazanin" w:hint="cs"/>
          <w:sz w:val="24"/>
          <w:szCs w:val="24"/>
          <w:rtl/>
        </w:rPr>
        <w:t>)</w:t>
      </w:r>
    </w:p>
    <w:p w:rsidR="0077144F" w:rsidRPr="0077144F" w:rsidRDefault="0077144F" w:rsidP="0077144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ارائه آمار موسسات درمانی تحت پوشش / تعداد موافقت اصولی صادره ، تعداد پروانه های بهره برداری صادره و..... به صورت سالیانه و شش ماه ، به مراجع اعم از وزارت متبوع/ دانشگاه</w:t>
      </w:r>
    </w:p>
    <w:p w:rsidR="0077144F" w:rsidRPr="0077144F" w:rsidRDefault="0077144F" w:rsidP="001B511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پایش و پاسخگویی سامانه دادور ( شکایات از فرایند رسیدگی به درخواست ها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 xml:space="preserve"> و مجوز ها</w:t>
      </w:r>
      <w:r w:rsidR="001B511F">
        <w:rPr>
          <w:rFonts w:cs="B Nazanin" w:hint="cs"/>
          <w:sz w:val="24"/>
          <w:szCs w:val="24"/>
          <w:rtl/>
        </w:rPr>
        <w:t>)</w:t>
      </w:r>
    </w:p>
    <w:p w:rsidR="0077144F" w:rsidRPr="0077144F" w:rsidRDefault="0077144F" w:rsidP="0077144F">
      <w:pPr>
        <w:numPr>
          <w:ilvl w:val="0"/>
          <w:numId w:val="4"/>
        </w:num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sz w:val="24"/>
          <w:szCs w:val="24"/>
          <w:rtl/>
        </w:rPr>
        <w:t>پایش و پاسخگویی سامانه یاور برای مشاوره کسب و کار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</w:p>
    <w:p w:rsidR="0077144F" w:rsidRPr="0077144F" w:rsidRDefault="0077144F" w:rsidP="0077144F">
      <w:pPr>
        <w:bidi/>
        <w:rPr>
          <w:rFonts w:cs="B Nazanin"/>
          <w:sz w:val="24"/>
          <w:szCs w:val="24"/>
        </w:rPr>
      </w:pPr>
    </w:p>
    <w:p w:rsidR="005A2CCB" w:rsidRPr="0077144F" w:rsidRDefault="00C37D2D" w:rsidP="0077144F">
      <w:pPr>
        <w:numPr>
          <w:ilvl w:val="0"/>
          <w:numId w:val="8"/>
        </w:numPr>
        <w:bidi/>
        <w:rPr>
          <w:rFonts w:cs="B Nazanin"/>
          <w:b/>
          <w:bCs/>
          <w:sz w:val="24"/>
          <w:szCs w:val="24"/>
        </w:rPr>
      </w:pPr>
      <w:r w:rsidRPr="0077144F">
        <w:rPr>
          <w:rFonts w:cs="B Nazanin" w:hint="cs"/>
          <w:b/>
          <w:bCs/>
          <w:sz w:val="24"/>
          <w:szCs w:val="24"/>
          <w:rtl/>
        </w:rPr>
        <w:t>آشنایی با واحد صدور پروانه معاونت درمان دانشگاه علوم پزشکی بابل: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نام و نام خانوادگی: سهیلا ابراهیم نیا روشن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سمت: رئیس واحد صدور پروانه های پزشکی و پیراپزشکی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شماره تماس: 01135131015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ascii="Cambria" w:hAnsi="Cambria" w:cs="Cambria" w:hint="cs"/>
          <w:sz w:val="24"/>
          <w:szCs w:val="24"/>
          <w:rtl/>
        </w:rPr>
        <w:t> 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نام و نام خانوادگی: راحله حاجی آقا بزرگی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سمت: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 w:hint="cs"/>
          <w:sz w:val="24"/>
          <w:szCs w:val="24"/>
          <w:rtl/>
        </w:rPr>
        <w:t>کارشناس صدور پروانه های پزشکی و پیراپزشکی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شماره تماس : 01135131033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</w:p>
    <w:p w:rsidR="0077144F" w:rsidRPr="0077144F" w:rsidRDefault="0077144F" w:rsidP="0077144F">
      <w:pPr>
        <w:numPr>
          <w:ilvl w:val="0"/>
          <w:numId w:val="8"/>
        </w:numPr>
        <w:bidi/>
        <w:rPr>
          <w:rFonts w:cs="B Nazanin"/>
          <w:b/>
          <w:bCs/>
          <w:sz w:val="24"/>
          <w:szCs w:val="24"/>
          <w:rtl/>
        </w:rPr>
      </w:pPr>
      <w:r w:rsidRPr="0077144F">
        <w:rPr>
          <w:rFonts w:cs="B Nazanin" w:hint="cs"/>
          <w:b/>
          <w:bCs/>
          <w:sz w:val="24"/>
          <w:szCs w:val="24"/>
          <w:rtl/>
        </w:rPr>
        <w:t>شرح وظایف واحد صدور پروانه: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t>صدور موافقت اصولی و قرارداد تاسیس موسسات پزشکی وپیراپزشکی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صدور پروانه بهره برداری موسسات پزشکی و پیراپزشکی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پذیرش درخواست تاسیس موسسات پزشکی و پیراپزشکی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صدور پروانه مسئولین فنی موسسات پزشکی و پیراپزشکی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تمدید پروانه‌های تاسیس و مسئولین فنی موسسات پزشکی و پیراپزشکی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صدور مجوز فعالیت دفاتر کار شامل: بهداران تجربی دندان، کمک دندانپزشکان تجربی، لابراتوار پروتزهای دندان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پذیرش در خواست موسسات پزشکی و پیراپزشکی در خصوص تغییر مسئول فنی، تغییر نام موسسه، تغییر مکان موسسه، تغییر ساعات فعالیت موسسه، افزایش یا کاهش تعداد موسسین، افزایش واحد درمانی سرپایی در درمانگاه ها و افزایش بخش یا تخت بستری در بیمارستان ها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برگزاری کمیسیون قانونی ماده 20 جهت بررسی و اتخاذ تصمیم در زمینه در خواست های موضوع بند (5</w:t>
      </w:r>
      <w:r w:rsidR="001B511F">
        <w:rPr>
          <w:rFonts w:cs="B Nazanin"/>
          <w:sz w:val="24"/>
          <w:szCs w:val="24"/>
        </w:rPr>
        <w:t>  (</w:t>
      </w:r>
    </w:p>
    <w:p w:rsidR="0077144F" w:rsidRPr="0077144F" w:rsidRDefault="0077144F" w:rsidP="0077144F">
      <w:pPr>
        <w:numPr>
          <w:ilvl w:val="0"/>
          <w:numId w:val="10"/>
        </w:num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تمدید اعتبار موافقت اصولی مراکز و موسسات در حال تاسیس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</w:rPr>
      </w:pPr>
    </w:p>
    <w:p w:rsidR="0077144F" w:rsidRPr="0077144F" w:rsidRDefault="0077144F" w:rsidP="0077144F">
      <w:pPr>
        <w:numPr>
          <w:ilvl w:val="0"/>
          <w:numId w:val="8"/>
        </w:num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77144F">
        <w:rPr>
          <w:rFonts w:cs="B Nazanin" w:hint="cs"/>
          <w:b/>
          <w:bCs/>
          <w:sz w:val="24"/>
          <w:szCs w:val="24"/>
          <w:rtl/>
          <w:lang w:bidi="fa-IR"/>
        </w:rPr>
        <w:t>لیست فرایندهای واحد صدور پروانه معاونت درمان: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lastRenderedPageBreak/>
        <w:t>فرایند افزایش بخش / تجهیز / تخت موسسات پزشکی و پیراپزشکی /</w:t>
      </w:r>
      <w:hyperlink r:id="rId9" w:history="1">
        <w:r w:rsidRPr="0077144F">
          <w:rPr>
            <w:rStyle w:val="Hyperlink"/>
            <w:rFonts w:ascii="Cambria" w:hAnsi="Cambria" w:cs="Cambria" w:hint="cs"/>
            <w:sz w:val="24"/>
            <w:szCs w:val="24"/>
            <w:rtl/>
          </w:rPr>
          <w:t> </w:t>
        </w:r>
        <w:r w:rsidRPr="0077144F">
          <w:rPr>
            <w:rStyle w:val="Hyperlink"/>
            <w:rFonts w:cs="B Nazanin" w:hint="cs"/>
            <w:sz w:val="24"/>
            <w:szCs w:val="24"/>
            <w:rtl/>
          </w:rPr>
          <w:t>دانلود</w:t>
        </w:r>
        <w:r w:rsidRPr="0077144F">
          <w:rPr>
            <w:rStyle w:val="Hyperlink"/>
            <w:rFonts w:cs="B Nazanin"/>
            <w:sz w:val="24"/>
            <w:szCs w:val="24"/>
            <w:rtl/>
          </w:rPr>
          <w:t xml:space="preserve"> </w:t>
        </w:r>
        <w:r w:rsidRPr="0077144F">
          <w:rPr>
            <w:rStyle w:val="Hyperlink"/>
            <w:rFonts w:cs="B Nazanin" w:hint="cs"/>
            <w:sz w:val="24"/>
            <w:szCs w:val="24"/>
            <w:rtl/>
          </w:rPr>
          <w:t>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صدور پروانه بهره برداری موسسات پزشکی و پیراپزشکی 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0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صدور موافقت اصولی موسسات پزشکی و پیراپزشکی/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1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  <w:r w:rsidRPr="0077144F">
          <w:rPr>
            <w:rStyle w:val="Hyperlink"/>
            <w:rFonts w:cs="B Nazanin"/>
            <w:sz w:val="24"/>
            <w:szCs w:val="24"/>
          </w:rPr>
          <w:t> 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تعطیلی دائم / موقت موسسات پزشکی و پیراپزشکی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/>
          <w:sz w:val="24"/>
          <w:szCs w:val="24"/>
          <w:rtl/>
        </w:rPr>
        <w:t>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2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ابطال موافقت اصولی موسسات پزشکی و پیراپزشکی 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3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تغییر مسئول فنی در موسسات پزشکی و پیراپزشکی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/>
          <w:sz w:val="24"/>
          <w:szCs w:val="24"/>
          <w:rtl/>
        </w:rPr>
        <w:t>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4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تمدید پروانه بهره برداری موسسات پزشکی و پیراپزشکی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r w:rsidRPr="0077144F">
        <w:rPr>
          <w:rFonts w:cs="B Nazanin"/>
          <w:sz w:val="24"/>
          <w:szCs w:val="24"/>
          <w:rtl/>
        </w:rPr>
        <w:t>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5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تمدید موافقت اصولی موسسات پزشکی و پیراپزشکی 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6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تغییر نوبت کاری در موسسات پزشکی و پیراپزشکی 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7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تغییر موسس در موسسات پزشکی و پیراپزشکی 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8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تغییر آدرس موسسات پزشکی و پیراپزشکی 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19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/>
          <w:sz w:val="24"/>
          <w:szCs w:val="24"/>
          <w:rtl/>
        </w:rPr>
        <w:t>فرایند تغییر نام موسسات پزشکی و پیراپزشکی /</w:t>
      </w:r>
      <w:r w:rsidRPr="0077144F">
        <w:rPr>
          <w:rFonts w:ascii="Cambria" w:hAnsi="Cambria" w:cs="Cambria" w:hint="cs"/>
          <w:sz w:val="24"/>
          <w:szCs w:val="24"/>
          <w:rtl/>
        </w:rPr>
        <w:t> </w:t>
      </w:r>
      <w:hyperlink r:id="rId20" w:history="1">
        <w:r w:rsidRPr="0077144F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</w:p>
    <w:p w:rsidR="002F6B75" w:rsidRPr="0077144F" w:rsidRDefault="002F6B75" w:rsidP="0077144F">
      <w:pPr>
        <w:numPr>
          <w:ilvl w:val="0"/>
          <w:numId w:val="8"/>
        </w:numPr>
        <w:bidi/>
        <w:rPr>
          <w:rFonts w:cs="B Nazanin"/>
          <w:b/>
          <w:bCs/>
          <w:sz w:val="24"/>
          <w:szCs w:val="24"/>
        </w:rPr>
      </w:pPr>
      <w:r w:rsidRPr="0077144F">
        <w:rPr>
          <w:rFonts w:cs="B Nazanin" w:hint="cs"/>
          <w:b/>
          <w:bCs/>
          <w:sz w:val="24"/>
          <w:szCs w:val="24"/>
          <w:rtl/>
        </w:rPr>
        <w:t>سوالات متداول: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سوال</w:t>
      </w:r>
      <w:r w:rsidRPr="0077144F">
        <w:rPr>
          <w:rFonts w:cs="B Nazanin"/>
          <w:sz w:val="24"/>
          <w:szCs w:val="24"/>
          <w:rtl/>
        </w:rPr>
        <w:t xml:space="preserve">1 : </w:t>
      </w:r>
      <w:r w:rsidRPr="0077144F">
        <w:rPr>
          <w:rFonts w:cs="B Nazanin" w:hint="cs"/>
          <w:sz w:val="24"/>
          <w:szCs w:val="24"/>
          <w:rtl/>
        </w:rPr>
        <w:t>درصورتی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متقاضی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رمز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عبور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همچنین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ایمیلی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سامانه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ثبت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نموده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فراموش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اقدامی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صورت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پذیرد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؟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پاسخ</w:t>
      </w:r>
      <w:r w:rsidRPr="0077144F">
        <w:rPr>
          <w:rFonts w:cs="B Nazanin"/>
          <w:sz w:val="24"/>
          <w:szCs w:val="24"/>
          <w:rtl/>
        </w:rPr>
        <w:t xml:space="preserve"> :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دانشگاه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مراجعه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نماید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رییس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اداره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ایمیل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ایشان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تغییر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میدهد</w:t>
      </w:r>
      <w:r w:rsidRPr="0077144F">
        <w:rPr>
          <w:rFonts w:cs="B Nazanin"/>
          <w:sz w:val="24"/>
          <w:szCs w:val="24"/>
        </w:rPr>
        <w:t>.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سوال</w:t>
      </w:r>
      <w:r w:rsidRPr="0077144F">
        <w:rPr>
          <w:rFonts w:cs="B Nazanin"/>
          <w:sz w:val="24"/>
          <w:szCs w:val="24"/>
          <w:rtl/>
        </w:rPr>
        <w:t xml:space="preserve">2 :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فرآیند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افزایش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بخش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هایی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توان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ارسال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نمود؟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پاسخ</w:t>
      </w:r>
      <w:r w:rsidRPr="0077144F">
        <w:rPr>
          <w:rFonts w:cs="B Nazanin"/>
          <w:sz w:val="24"/>
          <w:szCs w:val="24"/>
          <w:rtl/>
        </w:rPr>
        <w:t xml:space="preserve"> :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بخش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تفویض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نشده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توان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بخش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تفویض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نمود</w:t>
      </w:r>
      <w:r w:rsidRPr="0077144F">
        <w:rPr>
          <w:rFonts w:cs="B Nazanin"/>
          <w:sz w:val="24"/>
          <w:szCs w:val="24"/>
        </w:rPr>
        <w:t xml:space="preserve"> .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بخش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بستری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توان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سایر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بخش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ارسال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نمود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بخش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نیازمند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موافقت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اصولی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قراردادتاسیس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نمیتوان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ارسال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نمود</w:t>
      </w:r>
      <w:r w:rsidRPr="0077144F">
        <w:rPr>
          <w:rFonts w:cs="B Nazanin"/>
          <w:sz w:val="24"/>
          <w:szCs w:val="24"/>
        </w:rPr>
        <w:t>.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سوال</w:t>
      </w:r>
      <w:r w:rsidRPr="0077144F">
        <w:rPr>
          <w:rFonts w:cs="B Nazanin"/>
          <w:sz w:val="24"/>
          <w:szCs w:val="24"/>
          <w:rtl/>
        </w:rPr>
        <w:t xml:space="preserve"> 3 :</w:t>
      </w:r>
      <w:r w:rsidRPr="0077144F">
        <w:rPr>
          <w:rFonts w:cs="B Nazanin" w:hint="cs"/>
          <w:sz w:val="24"/>
          <w:szCs w:val="24"/>
          <w:rtl/>
        </w:rPr>
        <w:t>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تمدید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موافقت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اصولی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ارسال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نماییم؟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پاسخ</w:t>
      </w:r>
      <w:r w:rsidRPr="0077144F">
        <w:rPr>
          <w:rFonts w:cs="B Nazanin"/>
          <w:sz w:val="24"/>
          <w:szCs w:val="24"/>
          <w:rtl/>
        </w:rPr>
        <w:t xml:space="preserve">: </w:t>
      </w:r>
      <w:r w:rsidRPr="0077144F">
        <w:rPr>
          <w:rFonts w:cs="B Nazanin" w:hint="cs"/>
          <w:sz w:val="24"/>
          <w:szCs w:val="24"/>
          <w:rtl/>
        </w:rPr>
        <w:t>دو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قبل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پایان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رسیدن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اعتبار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سوال</w:t>
      </w:r>
      <w:r w:rsidRPr="0077144F">
        <w:rPr>
          <w:rFonts w:cs="B Nazanin"/>
          <w:sz w:val="24"/>
          <w:szCs w:val="24"/>
          <w:rtl/>
        </w:rPr>
        <w:t xml:space="preserve"> 4 :</w:t>
      </w:r>
      <w:r w:rsidRPr="0077144F">
        <w:rPr>
          <w:rFonts w:cs="B Nazanin" w:hint="cs"/>
          <w:sz w:val="24"/>
          <w:szCs w:val="24"/>
          <w:rtl/>
        </w:rPr>
        <w:t>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تمدید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برداری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مسئول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فنی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ارسال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نماییم؟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lastRenderedPageBreak/>
        <w:t>پاسخ</w:t>
      </w:r>
      <w:r w:rsidRPr="0077144F">
        <w:rPr>
          <w:rFonts w:cs="B Nazanin"/>
          <w:sz w:val="24"/>
          <w:szCs w:val="24"/>
          <w:rtl/>
        </w:rPr>
        <w:t xml:space="preserve">: </w:t>
      </w:r>
      <w:r w:rsidRPr="0077144F">
        <w:rPr>
          <w:rFonts w:cs="B Nazanin" w:hint="cs"/>
          <w:sz w:val="24"/>
          <w:szCs w:val="24"/>
          <w:rtl/>
        </w:rPr>
        <w:t>دو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قبل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پایان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رسیدن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اعتبار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سوال</w:t>
      </w:r>
      <w:r w:rsidRPr="0077144F">
        <w:rPr>
          <w:rFonts w:cs="B Nazanin"/>
          <w:sz w:val="24"/>
          <w:szCs w:val="24"/>
          <w:rtl/>
        </w:rPr>
        <w:t xml:space="preserve"> 5 :</w:t>
      </w:r>
      <w:r w:rsidRPr="0077144F">
        <w:rPr>
          <w:rFonts w:cs="B Nazanin" w:hint="cs"/>
          <w:sz w:val="24"/>
          <w:szCs w:val="24"/>
          <w:rtl/>
        </w:rPr>
        <w:t>گزارش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پیشرفت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شامل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چیزی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است؟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پاسخ</w:t>
      </w:r>
      <w:r w:rsidRPr="0077144F">
        <w:rPr>
          <w:rFonts w:cs="B Nazanin"/>
          <w:sz w:val="24"/>
          <w:szCs w:val="24"/>
          <w:rtl/>
        </w:rPr>
        <w:t xml:space="preserve">: </w:t>
      </w:r>
      <w:r w:rsidRPr="0077144F">
        <w:rPr>
          <w:rFonts w:cs="B Nazanin" w:hint="cs"/>
          <w:sz w:val="24"/>
          <w:szCs w:val="24"/>
          <w:rtl/>
        </w:rPr>
        <w:t>مستندات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پیشرفت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نشان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دهنده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اقدامات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مثبت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صورت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گرفته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جهت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تکمیل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مراحل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برداری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باشد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،مستندات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خرید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اجاره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ملک،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ساخت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آماده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سازی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فضاها،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تاییدیه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نظارتی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مراجع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ذیصلاح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،مستندات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سفارش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خرید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تجهیزات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...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شامل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گردد</w:t>
      </w:r>
      <w:r w:rsidRPr="0077144F">
        <w:rPr>
          <w:rFonts w:cs="B Nazanin"/>
          <w:sz w:val="24"/>
          <w:szCs w:val="24"/>
          <w:rtl/>
        </w:rPr>
        <w:t>.</w:t>
      </w:r>
    </w:p>
    <w:p w:rsidR="0077144F" w:rsidRPr="0077144F" w:rsidRDefault="0077144F" w:rsidP="0077144F">
      <w:pPr>
        <w:bidi/>
        <w:rPr>
          <w:rFonts w:cs="B Nazanin"/>
          <w:sz w:val="24"/>
          <w:szCs w:val="24"/>
        </w:rPr>
      </w:pPr>
      <w:r w:rsidRPr="0077144F">
        <w:rPr>
          <w:rFonts w:cs="B Nazanin" w:hint="cs"/>
          <w:b/>
          <w:bCs/>
          <w:sz w:val="24"/>
          <w:szCs w:val="24"/>
          <w:rtl/>
        </w:rPr>
        <w:t>توجه توجه توجه:</w:t>
      </w:r>
      <w:r w:rsidRPr="0077144F">
        <w:rPr>
          <w:rFonts w:cs="B Nazanin" w:hint="cs"/>
          <w:sz w:val="24"/>
          <w:szCs w:val="24"/>
          <w:rtl/>
        </w:rPr>
        <w:t xml:space="preserve"> حداکثر زمان لازم برای ثبت مجوز در سامانه ملی مجوزها و سامانه صدور پروانه وزارت بهداشت 24 ساعت می باشد لذا ضروری است متقاضی فایل راهنمای ثبت مجوز را در هر دو سامانه ملی مجوزها و صدور پروانه مطالعه و مدارک لازم راآماده و اسکن نماید تا بتواند مجوز خود را ظرف 24 ساعت ثبت نماید در غیر اینصورت مجوز باطل شده و متقاضی باید مجددا نسبت به ثبت درخواست اقدام نماید.</w:t>
      </w:r>
    </w:p>
    <w:p w:rsidR="00C37D2D" w:rsidRPr="0077144F" w:rsidRDefault="00C37D2D" w:rsidP="00C37D2D">
      <w:pPr>
        <w:bidi/>
        <w:rPr>
          <w:rFonts w:cs="B Nazanin"/>
          <w:sz w:val="24"/>
          <w:szCs w:val="24"/>
          <w:rtl/>
        </w:rPr>
      </w:pPr>
    </w:p>
    <w:p w:rsidR="00C37D2D" w:rsidRPr="0077144F" w:rsidRDefault="00C37D2D" w:rsidP="00C37D2D">
      <w:pPr>
        <w:bidi/>
        <w:rPr>
          <w:rFonts w:cs="B Nazanin"/>
          <w:sz w:val="24"/>
          <w:szCs w:val="24"/>
        </w:rPr>
      </w:pPr>
    </w:p>
    <w:p w:rsidR="00C37D2D" w:rsidRPr="0077144F" w:rsidRDefault="00C37D2D" w:rsidP="00C37D2D">
      <w:pPr>
        <w:numPr>
          <w:ilvl w:val="0"/>
          <w:numId w:val="7"/>
        </w:numPr>
        <w:bidi/>
        <w:contextualSpacing/>
        <w:rPr>
          <w:rFonts w:cs="B Nazanin"/>
          <w:sz w:val="48"/>
          <w:szCs w:val="48"/>
        </w:rPr>
      </w:pPr>
      <w:r w:rsidRPr="00C37D2D">
        <w:rPr>
          <w:rFonts w:cs="B Nazanin" w:hint="cs"/>
          <w:sz w:val="48"/>
          <w:szCs w:val="48"/>
          <w:rtl/>
        </w:rPr>
        <w:t xml:space="preserve">آشنایی با </w:t>
      </w:r>
      <w:r w:rsidRPr="0077144F">
        <w:rPr>
          <w:rFonts w:cs="B Nazanin" w:hint="cs"/>
          <w:sz w:val="48"/>
          <w:szCs w:val="48"/>
          <w:rtl/>
        </w:rPr>
        <w:t>درگاه ملی مجوزها</w:t>
      </w:r>
      <w:r w:rsidRPr="00C37D2D">
        <w:rPr>
          <w:rFonts w:cs="B Nazanin" w:hint="cs"/>
          <w:sz w:val="48"/>
          <w:szCs w:val="48"/>
          <w:rtl/>
        </w:rPr>
        <w:t>: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</w:p>
    <w:p w:rsidR="00C37D2D" w:rsidRPr="0077144F" w:rsidRDefault="003F4768" w:rsidP="00C37D2D">
      <w:pPr>
        <w:bidi/>
        <w:contextualSpacing/>
        <w:rPr>
          <w:rFonts w:cs="B Nazanin"/>
          <w:sz w:val="24"/>
          <w:szCs w:val="24"/>
          <w:rtl/>
        </w:rPr>
      </w:pPr>
      <w:hyperlink r:id="rId21" w:history="1">
        <w:r w:rsidR="00C37D2D" w:rsidRPr="0077144F">
          <w:rPr>
            <w:rStyle w:val="Hyperlink"/>
            <w:rFonts w:cs="B Nazanin"/>
            <w:color w:val="auto"/>
            <w:sz w:val="24"/>
            <w:szCs w:val="24"/>
          </w:rPr>
          <w:t>https://mojavez.ir</w:t>
        </w:r>
        <w:r w:rsidR="00C37D2D" w:rsidRPr="0077144F">
          <w:rPr>
            <w:rStyle w:val="Hyperlink"/>
            <w:rFonts w:cs="B Nazanin"/>
            <w:color w:val="auto"/>
            <w:sz w:val="24"/>
            <w:szCs w:val="24"/>
            <w:rtl/>
          </w:rPr>
          <w:t>/</w:t>
        </w:r>
      </w:hyperlink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/>
          <w:noProof/>
          <w:sz w:val="24"/>
          <w:szCs w:val="24"/>
        </w:rPr>
        <w:drawing>
          <wp:inline distT="0" distB="0" distL="0" distR="0" wp14:anchorId="6CD0C48F" wp14:editId="20119844">
            <wp:extent cx="5931535" cy="2504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t>بر اساس ماده7 قانون اجرای سیاست‌های کلی اصل44 قانون اساسی و اصلاحات بعدی، «هیأت مقررات‌زدایی و بهبود محیط کسب و کار»، به ریاست وزیر امور اقتصادی ودارایی موظف است شرایط، مراحل و هزینه های صدور مجوزهای کسب و کار را شفاف و سهل کند تا هر شهروند بتواند در این سایت به راحتی از شرایط و مراحل دریافت مجوز کسب وکار مورد نظرش مطلع شود و در صورت درخواست، از درگاه تخصصی، مجوز مورد نظرش را به سهولت و در کوتاه ترین زمان ممکن، دریافت کند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lastRenderedPageBreak/>
        <w:t>دبیرخانه «هیأت مقررات‌زدایی و بهبود محیط کسب‌ وکار» در مرکز ملی مطالعات، پایش و بهبود محیط کسب و کار وزارت امور اقتصادی و دارایی مستقر است و راهبری و مدیریت "درگاه ملی مجوزهای کسب و کار کشور" را به‌عهده‌ دارد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t>کارکرد اصلی درگاه عبارت است از</w:t>
      </w:r>
      <w:r w:rsidRPr="0077144F">
        <w:rPr>
          <w:rFonts w:cs="B Nazanin"/>
          <w:sz w:val="24"/>
          <w:szCs w:val="24"/>
        </w:rPr>
        <w:t>:</w:t>
      </w:r>
    </w:p>
    <w:p w:rsidR="00C37D2D" w:rsidRPr="0077144F" w:rsidRDefault="00C37D2D" w:rsidP="00C37D2D">
      <w:pPr>
        <w:numPr>
          <w:ilvl w:val="0"/>
          <w:numId w:val="5"/>
        </w:numPr>
        <w:bidi/>
        <w:contextualSpacing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t>شفاف سازی شرایط، مدارک، زمان و هزینه لازم برای صدور مجوز همه کسب وکارها</w:t>
      </w:r>
    </w:p>
    <w:p w:rsidR="00C37D2D" w:rsidRPr="0077144F" w:rsidRDefault="00C37D2D" w:rsidP="00C37D2D">
      <w:pPr>
        <w:numPr>
          <w:ilvl w:val="0"/>
          <w:numId w:val="5"/>
        </w:numPr>
        <w:bidi/>
        <w:contextualSpacing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t>معرفی مرجع اصلی صادرکننده مجوز هر کسب وکار</w:t>
      </w:r>
    </w:p>
    <w:p w:rsidR="00C37D2D" w:rsidRPr="0077144F" w:rsidRDefault="00C37D2D" w:rsidP="00C37D2D">
      <w:pPr>
        <w:numPr>
          <w:ilvl w:val="0"/>
          <w:numId w:val="5"/>
        </w:numPr>
        <w:bidi/>
        <w:contextualSpacing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t>سهل کردن شرایط، مدارک و زمان و هزینه لازم برای صدور مجوز همه کسب وکارها</w:t>
      </w:r>
    </w:p>
    <w:p w:rsidR="00C37D2D" w:rsidRPr="0077144F" w:rsidRDefault="00C37D2D" w:rsidP="00C37D2D">
      <w:pPr>
        <w:numPr>
          <w:ilvl w:val="0"/>
          <w:numId w:val="5"/>
        </w:numPr>
        <w:bidi/>
        <w:contextualSpacing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t>ثبت نام از متقاضیان دریافت مجوز، راهنمایی و هدایت وی به درگاه تخصصی صادرکننده مجوز</w:t>
      </w:r>
    </w:p>
    <w:p w:rsidR="00C37D2D" w:rsidRPr="0077144F" w:rsidRDefault="00C37D2D" w:rsidP="00C37D2D">
      <w:pPr>
        <w:numPr>
          <w:ilvl w:val="0"/>
          <w:numId w:val="5"/>
        </w:numPr>
        <w:bidi/>
        <w:contextualSpacing/>
        <w:rPr>
          <w:rFonts w:cs="B Nazanin"/>
          <w:sz w:val="24"/>
          <w:szCs w:val="24"/>
        </w:rPr>
      </w:pPr>
      <w:r w:rsidRPr="0077144F">
        <w:rPr>
          <w:rFonts w:cs="B Nazanin"/>
          <w:sz w:val="24"/>
          <w:szCs w:val="24"/>
          <w:rtl/>
        </w:rPr>
        <w:t>پشتیبانی و پیگیری دریافت مجوز موردنظر متقاضی در زمان اعلام شده و پیگیری قضایی درصورت عدم صدور مجوز بدون دلیل موجه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</w:p>
    <w:p w:rsidR="00C37D2D" w:rsidRPr="003F4768" w:rsidRDefault="00C37D2D" w:rsidP="003F4768">
      <w:pPr>
        <w:pStyle w:val="ListParagraph"/>
        <w:numPr>
          <w:ilvl w:val="0"/>
          <w:numId w:val="8"/>
        </w:numPr>
        <w:bidi/>
        <w:rPr>
          <w:rFonts w:cs="B Nazanin"/>
          <w:b/>
          <w:bCs/>
          <w:sz w:val="24"/>
          <w:szCs w:val="24"/>
          <w:rtl/>
        </w:rPr>
      </w:pPr>
      <w:r w:rsidRPr="003F4768">
        <w:rPr>
          <w:rFonts w:cs="B Nazanin" w:hint="cs"/>
          <w:b/>
          <w:bCs/>
          <w:sz w:val="24"/>
          <w:szCs w:val="24"/>
          <w:rtl/>
        </w:rPr>
        <w:t>راهنمای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درخواست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و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دریافت</w:t>
      </w:r>
      <w:r w:rsidRPr="003F4768">
        <w:rPr>
          <w:rFonts w:cs="B Nazanin"/>
          <w:b/>
          <w:bCs/>
          <w:sz w:val="24"/>
          <w:szCs w:val="24"/>
          <w:rtl/>
        </w:rPr>
        <w:t xml:space="preserve"> </w:t>
      </w:r>
      <w:r w:rsidRPr="003F4768">
        <w:rPr>
          <w:rFonts w:cs="B Nazanin" w:hint="cs"/>
          <w:b/>
          <w:bCs/>
          <w:sz w:val="24"/>
          <w:szCs w:val="24"/>
          <w:rtl/>
        </w:rPr>
        <w:t>مجوز</w:t>
      </w:r>
      <w:r w:rsidR="003F4768" w:rsidRPr="003F4768">
        <w:rPr>
          <w:rFonts w:cs="B Nazanin" w:hint="cs"/>
          <w:b/>
          <w:bCs/>
          <w:sz w:val="24"/>
          <w:szCs w:val="24"/>
          <w:rtl/>
        </w:rPr>
        <w:t>: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درگاه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وکارها،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شرایط،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هزینه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صدور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="0077144F">
        <w:rPr>
          <w:rFonts w:cs="B Nazanin" w:hint="cs"/>
          <w:sz w:val="24"/>
          <w:szCs w:val="24"/>
          <w:rtl/>
        </w:rPr>
        <w:t>اعلا</w:t>
      </w:r>
      <w:r w:rsidRPr="0077144F">
        <w:rPr>
          <w:rFonts w:cs="B Nazanin" w:hint="cs"/>
          <w:sz w:val="24"/>
          <w:szCs w:val="24"/>
          <w:rtl/>
        </w:rPr>
        <w:t>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کرده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 طور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کامل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غیرحضوری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ثبت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اطلاعات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اولیه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متقاضی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میگیرد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هدایت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میکند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درگاه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صادرکننده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مجوز،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فایل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بدون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حضور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کاغذ،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طی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اعلامی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کند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شرایط،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هزینه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صدور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صفحه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بنام</w:t>
      </w:r>
      <w:r w:rsidRPr="0077144F">
        <w:rPr>
          <w:rFonts w:cs="B Nazanin"/>
          <w:sz w:val="24"/>
          <w:szCs w:val="24"/>
          <w:rtl/>
        </w:rPr>
        <w:t xml:space="preserve"> "</w:t>
      </w:r>
      <w:r w:rsidRPr="0077144F">
        <w:rPr>
          <w:rFonts w:cs="B Nazanin" w:hint="cs"/>
          <w:sz w:val="24"/>
          <w:szCs w:val="24"/>
          <w:rtl/>
        </w:rPr>
        <w:t>راهنمای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" </w:t>
      </w:r>
      <w:r w:rsidRPr="0077144F">
        <w:rPr>
          <w:rFonts w:cs="B Nazanin" w:hint="cs"/>
          <w:sz w:val="24"/>
          <w:szCs w:val="24"/>
          <w:rtl/>
        </w:rPr>
        <w:t>نوشته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شده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برای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مورد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نظرتان،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اول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نوار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جستجوی</w:t>
      </w:r>
      <w:r w:rsidRPr="0077144F">
        <w:rPr>
          <w:rFonts w:cs="B Nazanin"/>
          <w:sz w:val="24"/>
          <w:szCs w:val="24"/>
        </w:rPr>
        <w:t xml:space="preserve"> mojavez.ir </w:t>
      </w:r>
      <w:r w:rsidRPr="0077144F">
        <w:rPr>
          <w:rFonts w:cs="B Nazanin" w:hint="cs"/>
          <w:sz w:val="24"/>
          <w:szCs w:val="24"/>
          <w:rtl/>
        </w:rPr>
        <w:t>صفحه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راهنمای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مورد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نظرتان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پیدا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کنید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بهتره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کلمه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اصلی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جستجو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مثلا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پرورش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ماهیان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گرمابی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میخواهید،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بهتراست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کلمه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ماهی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جستجو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کلمه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پرورش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توجه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کنید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وکارها</w:t>
      </w:r>
      <w:r w:rsidRPr="0077144F">
        <w:rPr>
          <w:rFonts w:cs="B Nazanin"/>
          <w:sz w:val="24"/>
          <w:szCs w:val="24"/>
          <w:rtl/>
        </w:rPr>
        <w:t xml:space="preserve"> 3 </w:t>
      </w:r>
      <w:r w:rsidRPr="0077144F">
        <w:rPr>
          <w:rFonts w:cs="B Nazanin" w:hint="cs"/>
          <w:sz w:val="24"/>
          <w:szCs w:val="24"/>
          <w:rtl/>
        </w:rPr>
        <w:t>دسته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هستند</w:t>
      </w:r>
      <w:r w:rsidRPr="0077144F">
        <w:rPr>
          <w:rFonts w:cs="B Nazanin"/>
          <w:sz w:val="24"/>
          <w:szCs w:val="24"/>
          <w:rtl/>
        </w:rPr>
        <w:t xml:space="preserve">: </w:t>
      </w:r>
      <w:r w:rsidRPr="0077144F">
        <w:rPr>
          <w:rFonts w:cs="B Nazanin" w:hint="cs"/>
          <w:sz w:val="24"/>
          <w:szCs w:val="24"/>
          <w:rtl/>
        </w:rPr>
        <w:t>خانگی،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سایر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وکارهایی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ادارات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دولتی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مجوزشان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صادر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میکنند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چون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نوع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خانگی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خیلی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متقاضی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دارند،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صفحه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اول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درگاه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میانبر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راهنمای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دریافتشان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گذاشته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شده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نتیجه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جستجو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درگاه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ملی،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تعدادی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نشان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میشود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اگر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خانگی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صادر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میشود،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دکمه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خانگی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ذیل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روشن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فعال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)</w:t>
      </w:r>
      <w:r w:rsidRPr="0077144F">
        <w:rPr>
          <w:rFonts w:cs="B Nazanin" w:hint="cs"/>
          <w:sz w:val="24"/>
          <w:szCs w:val="24"/>
          <w:rtl/>
        </w:rPr>
        <w:t>یا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پروانه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(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همینطور،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دکمه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زیر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نام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خاکستری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لینکش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غیرفعال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بود،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یعنی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حالت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ندارد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مثل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مجوزهای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هتل،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مدرسه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یا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درمانگاه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ممکن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ذیل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وکاری،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دکمه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خانگی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فعال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باشد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دکمه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معنی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میشود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خانگی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گرفت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(بسته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متقاضی)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برخی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هستند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ادارات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دولتی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آنها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صادر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میکنند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مثل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تولیدکفش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میتوان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برایش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(پروانه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کسب)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گرفت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صنعتی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(از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وزارت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صمت)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اگر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مشاغل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خانگی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صنفی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میخواهید،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ذیل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نام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عنوان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کسب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وکار،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دکمه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مربوطه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فشار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دهید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صفحه</w:t>
      </w:r>
      <w:r w:rsidRPr="0077144F">
        <w:rPr>
          <w:rFonts w:cs="B Nazanin"/>
          <w:sz w:val="24"/>
          <w:szCs w:val="24"/>
          <w:rtl/>
        </w:rPr>
        <w:t xml:space="preserve"> "</w:t>
      </w:r>
      <w:r w:rsidRPr="0077144F">
        <w:rPr>
          <w:rFonts w:cs="B Nazanin" w:hint="cs"/>
          <w:sz w:val="24"/>
          <w:szCs w:val="24"/>
          <w:rtl/>
        </w:rPr>
        <w:t>راهنمای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دریافت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" </w:t>
      </w:r>
      <w:r w:rsidRPr="0077144F">
        <w:rPr>
          <w:rFonts w:cs="B Nazanin" w:hint="cs"/>
          <w:sz w:val="24"/>
          <w:szCs w:val="24"/>
          <w:rtl/>
        </w:rPr>
        <w:t>منتقل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شوید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آنجا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شرایط،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هزینه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زمان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لازم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صدور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نوشته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شده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خوب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شرایط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مطالعه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کنید،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شرایط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مدارک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داشتید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تصمیم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گرفتید،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دکمه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بزنید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lastRenderedPageBreak/>
        <w:t>با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فشردن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دکمه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مجوز،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"</w:t>
      </w:r>
      <w:r w:rsidRPr="0077144F">
        <w:rPr>
          <w:rFonts w:cs="B Nazanin" w:hint="cs"/>
          <w:sz w:val="24"/>
          <w:szCs w:val="24"/>
          <w:rtl/>
        </w:rPr>
        <w:t>پنجره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خدمات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دولت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هوشمند</w:t>
      </w:r>
      <w:r w:rsidRPr="0077144F">
        <w:rPr>
          <w:rFonts w:cs="B Nazanin"/>
          <w:sz w:val="24"/>
          <w:szCs w:val="24"/>
          <w:rtl/>
        </w:rPr>
        <w:t xml:space="preserve">" </w:t>
      </w:r>
      <w:r w:rsidRPr="0077144F">
        <w:rPr>
          <w:rFonts w:cs="B Nazanin" w:hint="cs"/>
          <w:sz w:val="24"/>
          <w:szCs w:val="24"/>
          <w:rtl/>
        </w:rPr>
        <w:t>منتقل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میشوید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آنجا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شماره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همراه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کدملی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را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باید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بنویسید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تا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احراز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هویت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شوید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این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احراز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هویت،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حدود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یک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دقیقه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طول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میکشد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بعد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احراز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هویت،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برمیگردید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درگاه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ملی</w:t>
      </w:r>
      <w:r w:rsidRPr="0077144F">
        <w:rPr>
          <w:rFonts w:cs="B Nazanin"/>
          <w:sz w:val="24"/>
          <w:szCs w:val="24"/>
        </w:rPr>
        <w:t>.</w:t>
      </w: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الان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باید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اسمتان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بالای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سایت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نشان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داده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شود</w:t>
      </w:r>
      <w:r w:rsidRPr="0077144F">
        <w:rPr>
          <w:rFonts w:cs="B Nazanin"/>
          <w:sz w:val="24"/>
          <w:szCs w:val="24"/>
          <w:rtl/>
        </w:rPr>
        <w:t xml:space="preserve">. </w:t>
      </w:r>
      <w:r w:rsidRPr="0077144F">
        <w:rPr>
          <w:rFonts w:cs="B Nazanin" w:hint="cs"/>
          <w:sz w:val="24"/>
          <w:szCs w:val="24"/>
          <w:rtl/>
        </w:rPr>
        <w:t>اگر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قبل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ثبت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درخواست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عضو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شده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بودید،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نیازی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انتقال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به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پنجره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دولت</w:t>
      </w:r>
    </w:p>
    <w:p w:rsidR="00C37D2D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  <w:r w:rsidRPr="0077144F">
        <w:rPr>
          <w:rFonts w:cs="B Nazanin" w:hint="cs"/>
          <w:sz w:val="24"/>
          <w:szCs w:val="24"/>
          <w:rtl/>
        </w:rPr>
        <w:t>هوشمند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و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احراز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هویت</w:t>
      </w:r>
      <w:r w:rsidRPr="0077144F">
        <w:rPr>
          <w:rFonts w:cs="B Nazanin"/>
          <w:sz w:val="24"/>
          <w:szCs w:val="24"/>
          <w:rtl/>
        </w:rPr>
        <w:t xml:space="preserve"> </w:t>
      </w:r>
      <w:r w:rsidRPr="0077144F">
        <w:rPr>
          <w:rFonts w:cs="B Nazanin" w:hint="cs"/>
          <w:sz w:val="24"/>
          <w:szCs w:val="24"/>
          <w:rtl/>
        </w:rPr>
        <w:t>نبود</w:t>
      </w:r>
      <w:r w:rsidRPr="0077144F">
        <w:rPr>
          <w:rFonts w:cs="B Nazanin"/>
          <w:sz w:val="24"/>
          <w:szCs w:val="24"/>
          <w:rtl/>
        </w:rPr>
        <w:t>.</w:t>
      </w:r>
    </w:p>
    <w:p w:rsidR="00172141" w:rsidRPr="0077144F" w:rsidRDefault="00172141" w:rsidP="00172141">
      <w:pPr>
        <w:bidi/>
        <w:contextualSpacing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10گام ثبت مجوز در سامانه ملی مجوزها</w:t>
      </w:r>
      <w:r w:rsidRPr="00172141">
        <w:rPr>
          <w:rFonts w:cs="B Nazanin"/>
          <w:sz w:val="24"/>
          <w:szCs w:val="24"/>
          <w:rtl/>
        </w:rPr>
        <w:t>/</w:t>
      </w:r>
      <w:r w:rsidRPr="00172141">
        <w:rPr>
          <w:rFonts w:ascii="Cambria" w:hAnsi="Cambria" w:cs="Cambria" w:hint="cs"/>
          <w:sz w:val="24"/>
          <w:szCs w:val="24"/>
          <w:rtl/>
        </w:rPr>
        <w:t> </w:t>
      </w:r>
      <w:hyperlink r:id="rId23" w:history="1">
        <w:r w:rsidRPr="00172141">
          <w:rPr>
            <w:rStyle w:val="Hyperlink"/>
            <w:rFonts w:cs="B Nazanin"/>
            <w:sz w:val="24"/>
            <w:szCs w:val="24"/>
            <w:rtl/>
          </w:rPr>
          <w:t>دانلود فایل</w:t>
        </w:r>
      </w:hyperlink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</w:p>
    <w:p w:rsidR="00C37D2D" w:rsidRPr="0077144F" w:rsidRDefault="00C37D2D" w:rsidP="00C37D2D">
      <w:pPr>
        <w:bidi/>
        <w:contextualSpacing/>
        <w:rPr>
          <w:rFonts w:cs="B Nazanin"/>
          <w:sz w:val="24"/>
          <w:szCs w:val="24"/>
          <w:rtl/>
        </w:rPr>
      </w:pPr>
    </w:p>
    <w:p w:rsidR="00C37D2D" w:rsidRPr="00C37D2D" w:rsidRDefault="00C37D2D" w:rsidP="00C37D2D">
      <w:pPr>
        <w:bidi/>
        <w:contextualSpacing/>
        <w:rPr>
          <w:rFonts w:cs="B Nazanin"/>
          <w:sz w:val="24"/>
          <w:szCs w:val="24"/>
        </w:rPr>
      </w:pPr>
    </w:p>
    <w:p w:rsidR="00C37D2D" w:rsidRPr="00C37D2D" w:rsidRDefault="00C37D2D" w:rsidP="00C37D2D">
      <w:pPr>
        <w:numPr>
          <w:ilvl w:val="0"/>
          <w:numId w:val="7"/>
        </w:numPr>
        <w:bidi/>
        <w:contextualSpacing/>
        <w:rPr>
          <w:rFonts w:cs="B Nazanin"/>
          <w:sz w:val="48"/>
          <w:szCs w:val="48"/>
        </w:rPr>
      </w:pPr>
      <w:r w:rsidRPr="00C37D2D">
        <w:rPr>
          <w:rFonts w:cs="B Nazanin" w:hint="cs"/>
          <w:sz w:val="48"/>
          <w:szCs w:val="48"/>
          <w:rtl/>
        </w:rPr>
        <w:t xml:space="preserve">آشنایی با </w:t>
      </w:r>
      <w:r w:rsidRPr="0077144F">
        <w:rPr>
          <w:rFonts w:cs="B Nazanin" w:hint="cs"/>
          <w:sz w:val="48"/>
          <w:szCs w:val="48"/>
          <w:rtl/>
        </w:rPr>
        <w:t>سیستم اطلاعاتی جریان وجوه نقد و درامدها</w:t>
      </w:r>
      <w:r w:rsidRPr="00C37D2D">
        <w:rPr>
          <w:rFonts w:cs="B Nazanin" w:hint="cs"/>
          <w:sz w:val="48"/>
          <w:szCs w:val="48"/>
          <w:rtl/>
        </w:rPr>
        <w:t>:</w:t>
      </w:r>
    </w:p>
    <w:p w:rsidR="00C37D2D" w:rsidRPr="0077144F" w:rsidRDefault="00C37D2D" w:rsidP="00C37D2D">
      <w:pPr>
        <w:bidi/>
        <w:ind w:left="360"/>
        <w:rPr>
          <w:rFonts w:cs="B Nazanin"/>
          <w:sz w:val="24"/>
          <w:szCs w:val="24"/>
          <w:rtl/>
        </w:rPr>
      </w:pPr>
    </w:p>
    <w:p w:rsidR="00C37D2D" w:rsidRPr="0077144F" w:rsidRDefault="003F4768" w:rsidP="00C37D2D">
      <w:pPr>
        <w:shd w:val="clear" w:color="auto" w:fill="FFFFFF"/>
        <w:bidi/>
        <w:spacing w:before="300" w:after="150" w:line="240" w:lineRule="auto"/>
        <w:jc w:val="both"/>
        <w:outlineLvl w:val="0"/>
        <w:rPr>
          <w:rFonts w:cs="B Nazanin"/>
          <w:sz w:val="24"/>
          <w:szCs w:val="24"/>
          <w:rtl/>
        </w:rPr>
      </w:pPr>
      <w:hyperlink r:id="rId24" w:history="1">
        <w:r w:rsidR="00C37D2D" w:rsidRPr="0077144F">
          <w:rPr>
            <w:rFonts w:cs="B Nazanin"/>
            <w:sz w:val="24"/>
            <w:szCs w:val="24"/>
          </w:rPr>
          <w:t>https://daramad.behdasht.gov.ir/login</w:t>
        </w:r>
        <w:r w:rsidR="00C37D2D" w:rsidRPr="0077144F">
          <w:rPr>
            <w:rFonts w:cs="B Nazanin"/>
            <w:sz w:val="24"/>
            <w:szCs w:val="24"/>
            <w:rtl/>
          </w:rPr>
          <w:t>/</w:t>
        </w:r>
      </w:hyperlink>
      <w:r w:rsidR="00C37D2D" w:rsidRPr="0077144F">
        <w:rPr>
          <w:rFonts w:cs="B Nazanin" w:hint="cs"/>
          <w:sz w:val="24"/>
          <w:szCs w:val="24"/>
          <w:rtl/>
        </w:rPr>
        <w:t xml:space="preserve"> سیستم اطلاعاتی جریان وجوه نقد و درامدها</w:t>
      </w:r>
    </w:p>
    <w:p w:rsidR="00C37D2D" w:rsidRPr="0077144F" w:rsidRDefault="0077144F" w:rsidP="00C37D2D">
      <w:pPr>
        <w:shd w:val="clear" w:color="auto" w:fill="FFFFFF"/>
        <w:bidi/>
        <w:spacing w:before="300" w:after="150" w:line="240" w:lineRule="auto"/>
        <w:jc w:val="both"/>
        <w:outlineLvl w:val="0"/>
        <w:rPr>
          <w:rFonts w:ascii="Tahoma" w:eastAsia="Times New Roman" w:hAnsi="Tahoma" w:cs="B Nazanin"/>
          <w:kern w:val="36"/>
          <w:sz w:val="24"/>
          <w:szCs w:val="24"/>
          <w:rtl/>
        </w:rPr>
      </w:pPr>
      <w:r>
        <w:rPr>
          <w:rFonts w:ascii="Tahoma" w:eastAsia="Times New Roman" w:hAnsi="Tahoma" w:cs="B Nazanin" w:hint="cs"/>
          <w:kern w:val="36"/>
          <w:sz w:val="24"/>
          <w:szCs w:val="24"/>
          <w:rtl/>
        </w:rPr>
        <w:t>برای دریافت شناسه واریز وجه در سامانه صدور پروانه باید به سامانه فوق الذکر مراجعه نماییم و پس از اخذ شناسه واریز اقدام به پرداخت نماییم و در مرحله بعد فیش واریزی را اسکن نماییم تا بتوانیم در سامانه صدور پروانه بارگذاری کنیم.</w:t>
      </w:r>
    </w:p>
    <w:p w:rsidR="00C37D2D" w:rsidRPr="0077144F" w:rsidRDefault="00C37D2D" w:rsidP="00C37D2D">
      <w:pPr>
        <w:shd w:val="clear" w:color="auto" w:fill="FFFFFF"/>
        <w:bidi/>
        <w:spacing w:before="300" w:after="150" w:line="240" w:lineRule="auto"/>
        <w:jc w:val="both"/>
        <w:outlineLvl w:val="0"/>
        <w:rPr>
          <w:rFonts w:ascii="Tahoma" w:eastAsia="Times New Roman" w:hAnsi="Tahoma" w:cs="B Nazanin"/>
          <w:kern w:val="36"/>
          <w:sz w:val="24"/>
          <w:szCs w:val="24"/>
          <w:rtl/>
        </w:rPr>
      </w:pPr>
    </w:p>
    <w:p w:rsidR="00C37D2D" w:rsidRPr="0077144F" w:rsidRDefault="00C37D2D" w:rsidP="00C37D2D">
      <w:pPr>
        <w:shd w:val="clear" w:color="auto" w:fill="FFFFFF"/>
        <w:bidi/>
        <w:spacing w:before="300" w:after="150" w:line="240" w:lineRule="auto"/>
        <w:jc w:val="both"/>
        <w:outlineLvl w:val="0"/>
        <w:rPr>
          <w:rFonts w:ascii="Tahoma" w:eastAsia="Times New Roman" w:hAnsi="Tahoma" w:cs="B Nazanin"/>
          <w:kern w:val="36"/>
          <w:sz w:val="24"/>
          <w:szCs w:val="24"/>
        </w:rPr>
      </w:pPr>
      <w:r w:rsidRPr="0077144F">
        <w:rPr>
          <w:rFonts w:ascii="Tahoma" w:eastAsia="Times New Roman" w:hAnsi="Tahoma" w:cs="B Nazanin"/>
          <w:noProof/>
          <w:kern w:val="36"/>
          <w:sz w:val="24"/>
          <w:szCs w:val="24"/>
        </w:rPr>
        <w:drawing>
          <wp:inline distT="0" distB="0" distL="0" distR="0" wp14:anchorId="5E0B2086" wp14:editId="6BEB9AE1">
            <wp:extent cx="5931535" cy="2313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D2D" w:rsidRPr="0077144F" w:rsidRDefault="00C37D2D" w:rsidP="00C37D2D">
      <w:pPr>
        <w:shd w:val="clear" w:color="auto" w:fill="FFFFFF"/>
        <w:bidi/>
        <w:spacing w:before="300" w:after="150" w:line="240" w:lineRule="auto"/>
        <w:jc w:val="both"/>
        <w:outlineLvl w:val="0"/>
        <w:rPr>
          <w:rFonts w:ascii="Tahoma" w:eastAsia="Times New Roman" w:hAnsi="Tahoma" w:cs="B Nazanin"/>
          <w:kern w:val="36"/>
          <w:sz w:val="24"/>
          <w:szCs w:val="24"/>
        </w:rPr>
      </w:pPr>
    </w:p>
    <w:p w:rsidR="002F6B75" w:rsidRPr="0077144F" w:rsidRDefault="002F6B75" w:rsidP="002F6B75">
      <w:pPr>
        <w:shd w:val="clear" w:color="auto" w:fill="FFFFFF"/>
        <w:bidi/>
        <w:spacing w:before="300" w:after="150" w:line="240" w:lineRule="auto"/>
        <w:jc w:val="both"/>
        <w:outlineLvl w:val="0"/>
        <w:rPr>
          <w:rFonts w:ascii="Tahoma" w:eastAsia="Times New Roman" w:hAnsi="Tahoma" w:cs="B Nazanin"/>
          <w:kern w:val="36"/>
          <w:sz w:val="24"/>
          <w:szCs w:val="24"/>
          <w:rtl/>
        </w:rPr>
      </w:pPr>
    </w:p>
    <w:sectPr w:rsidR="002F6B75" w:rsidRPr="00771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E2281"/>
    <w:multiLevelType w:val="multilevel"/>
    <w:tmpl w:val="E068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91B96"/>
    <w:multiLevelType w:val="multilevel"/>
    <w:tmpl w:val="DD6C23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B210D6"/>
    <w:multiLevelType w:val="hybridMultilevel"/>
    <w:tmpl w:val="44B2C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9040B"/>
    <w:multiLevelType w:val="hybridMultilevel"/>
    <w:tmpl w:val="B3B01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01B6B"/>
    <w:multiLevelType w:val="multilevel"/>
    <w:tmpl w:val="3EFA8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3B5DFF"/>
    <w:multiLevelType w:val="multilevel"/>
    <w:tmpl w:val="91E8EF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E51970"/>
    <w:multiLevelType w:val="multilevel"/>
    <w:tmpl w:val="3D80D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C506DF"/>
    <w:multiLevelType w:val="multilevel"/>
    <w:tmpl w:val="7E146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37212F"/>
    <w:multiLevelType w:val="hybridMultilevel"/>
    <w:tmpl w:val="5A70F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623710"/>
    <w:multiLevelType w:val="hybridMultilevel"/>
    <w:tmpl w:val="49B41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BA1B8B"/>
    <w:multiLevelType w:val="hybridMultilevel"/>
    <w:tmpl w:val="B9CC3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10"/>
  </w:num>
  <w:num w:numId="8">
    <w:abstractNumId w:val="3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CB"/>
    <w:rsid w:val="00071BDE"/>
    <w:rsid w:val="00172141"/>
    <w:rsid w:val="001B511F"/>
    <w:rsid w:val="002F6B75"/>
    <w:rsid w:val="003F4768"/>
    <w:rsid w:val="005A2CCB"/>
    <w:rsid w:val="0077144F"/>
    <w:rsid w:val="00BD61F6"/>
    <w:rsid w:val="00C05DB6"/>
    <w:rsid w:val="00C3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82DDC7-420F-44B2-85CB-C1915EBE7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D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2CC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7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0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reatment.sbmu.ac.ir/uploads/62/%D9%81%D8%B1%D8%A7%DB%8C%D9%86%D8%AF%20%D8%B5%D8%AF%D9%88%D8%B1%D9%BE%D8%B1%D9%88%D8%A7%D9%86%D9%87/farayand_ebtale_movafeghat.pdf" TargetMode="External"/><Relationship Id="rId18" Type="http://schemas.openxmlformats.org/officeDocument/2006/relationships/hyperlink" Target="https://treatment.sbmu.ac.ir/uploads/62/%D9%81%D8%B1%D8%A7%DB%8C%D9%86%D8%AF%20%D8%B5%D8%AF%D9%88%D8%B1%D9%BE%D8%B1%D9%88%D8%A7%D9%86%D9%87/farayand_tagheer_moases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ojavez.ir/" TargetMode="External"/><Relationship Id="rId7" Type="http://schemas.openxmlformats.org/officeDocument/2006/relationships/hyperlink" Target="https://daramad.behdasht.gov.ir/login/" TargetMode="External"/><Relationship Id="rId12" Type="http://schemas.openxmlformats.org/officeDocument/2006/relationships/hyperlink" Target="https://treatment.sbmu.ac.ir/uploads/62/%D9%81%D8%B1%D8%A7%DB%8C%D9%86%D8%AF%20%D8%B5%D8%AF%D9%88%D8%B1%D9%BE%D8%B1%D9%88%D8%A7%D9%86%D9%87/farayand_tatili_mossaseh.pdf" TargetMode="External"/><Relationship Id="rId17" Type="http://schemas.openxmlformats.org/officeDocument/2006/relationships/hyperlink" Target="https://treatment.sbmu.ac.ir/uploads/62/%D9%81%D8%B1%D8%A7%DB%8C%D9%86%D8%AF%20%D8%B5%D8%AF%D9%88%D8%B1%D9%BE%D8%B1%D9%88%D8%A7%D9%86%D9%87/farayand_tagheer_nobat_kari.pdf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treatment.sbmu.ac.ir/uploads/62/%D9%81%D8%B1%D8%A7%DB%8C%D9%86%D8%AF%20%D8%B5%D8%AF%D9%88%D8%B1%D9%BE%D8%B1%D9%88%D8%A7%D9%86%D9%87/farayand_tamdid_mo_osooli.pdf" TargetMode="External"/><Relationship Id="rId20" Type="http://schemas.openxmlformats.org/officeDocument/2006/relationships/hyperlink" Target="https://treatment.sbmu.ac.ir/uploads/62/%D9%81%D8%B1%D8%A7%DB%8C%D9%86%D8%AF%20%D8%B5%D8%AF%D9%88%D8%B1%D9%BE%D8%B1%D9%88%D8%A7%D9%86%D9%87/farayand_tagheer_nam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ojavez.ir/" TargetMode="External"/><Relationship Id="rId11" Type="http://schemas.openxmlformats.org/officeDocument/2006/relationships/hyperlink" Target="https://treatment.sbmu.ac.ir/uploads/62/%D9%81%D8%B1%D8%A7%DB%8C%D9%86%D8%AF%20%D8%B5%D8%AF%D9%88%D8%B1%D9%BE%D8%B1%D9%88%D8%A7%D9%86%D9%87/farayand_mo_osooli.pdf" TargetMode="External"/><Relationship Id="rId24" Type="http://schemas.openxmlformats.org/officeDocument/2006/relationships/hyperlink" Target="https://daramad.behdasht.gov.ir/login/" TargetMode="External"/><Relationship Id="rId5" Type="http://schemas.openxmlformats.org/officeDocument/2006/relationships/hyperlink" Target="http://services.mubabol.ac.ir/?service=%d8%b5%d8%af%d9%88%d8%b1-%d9%88-%d8%aa%d9%85%d8%af%db%8c%d8%af-%d9%be%d8%b1%d9%88%d8%a7%d9%86%d9%87-%d9%85%d9%88%d8%b3%d8%b3%d8%a7%d8%aa-%d9%be%d8%b2%d8%b4%da%a9%db%8c" TargetMode="External"/><Relationship Id="rId15" Type="http://schemas.openxmlformats.org/officeDocument/2006/relationships/hyperlink" Target="https://treatment.sbmu.ac.ir/uploads/62/%D9%81%D8%B1%D8%A7%DB%8C%D9%86%D8%AF%20%D8%B5%D8%AF%D9%88%D8%B1%D9%BE%D8%B1%D9%88%D8%A7%D9%86%D9%87/farayand_tamdid_paravaneh_bah.pdf" TargetMode="External"/><Relationship Id="rId23" Type="http://schemas.openxmlformats.org/officeDocument/2006/relationships/hyperlink" Target="https://treatment.sbmu.ac.ir/uploads/62/%D9%81%D8%B1%D8%A7%DB%8C%D9%86%D8%AF%20%D8%B5%D8%AF%D9%88%D8%B1%D9%BE%D8%B1%D9%88%D8%A7%D9%86%D9%87/farayand_bahrehbardari.pdf" TargetMode="External"/><Relationship Id="rId10" Type="http://schemas.openxmlformats.org/officeDocument/2006/relationships/hyperlink" Target="https://treatment.sbmu.ac.ir/uploads/62/%D9%81%D8%B1%D8%A7%DB%8C%D9%86%D8%AF%20%D8%B5%D8%AF%D9%88%D8%B1%D9%BE%D8%B1%D9%88%D8%A7%D9%86%D9%87/farayand_bahrehbardari.pdf" TargetMode="External"/><Relationship Id="rId19" Type="http://schemas.openxmlformats.org/officeDocument/2006/relationships/hyperlink" Target="https://treatment.sbmu.ac.ir/uploads/62/%D9%81%D8%B1%D8%A7%DB%8C%D9%86%D8%AF%20%D8%B5%D8%AF%D9%88%D8%B1%D9%BE%D8%B1%D9%88%D8%A7%D9%86%D9%87/farayand_tageer_adre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eatment.sbmu.ac.ir/uploads/62/%D9%81%D8%B1%D8%A7%DB%8C%D9%86%D8%AF%20%D8%B5%D8%AF%D9%88%D8%B1%D9%BE%D8%B1%D9%88%D8%A7%D9%86%D9%87/farayand_afzayesh_bakhsh.pdf" TargetMode="External"/><Relationship Id="rId14" Type="http://schemas.openxmlformats.org/officeDocument/2006/relationships/hyperlink" Target="https://treatment.sbmu.ac.ir/uploads/62/%D9%81%D8%B1%D8%A7%DB%8C%D9%86%D8%AF%20%D8%B5%D8%AF%D9%88%D8%B1%D9%BE%D8%B1%D9%88%D8%A7%D9%86%D9%87/62_1413_1662961080996_farayand_tagheer_masool_fani.pdf" TargetMode="Externa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9</Pages>
  <Words>2589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</dc:creator>
  <cp:keywords/>
  <dc:description/>
  <cp:lastModifiedBy>saman</cp:lastModifiedBy>
  <cp:revision>5</cp:revision>
  <dcterms:created xsi:type="dcterms:W3CDTF">2023-07-02T07:21:00Z</dcterms:created>
  <dcterms:modified xsi:type="dcterms:W3CDTF">2023-07-15T05:21:00Z</dcterms:modified>
</cp:coreProperties>
</file>